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5" w:rsidRPr="00C97DB3" w:rsidRDefault="00336A43" w:rsidP="004079E3">
      <w:pPr>
        <w:jc w:val="center"/>
        <w:rPr>
          <w:rFonts w:eastAsia="方正小标宋简体"/>
          <w:bCs/>
          <w:kern w:val="0"/>
          <w:sz w:val="40"/>
          <w:szCs w:val="40"/>
        </w:rPr>
      </w:pPr>
      <w:bookmarkStart w:id="0" w:name="RANGE!A1:D26"/>
      <w:bookmarkEnd w:id="0"/>
      <w:r>
        <w:rPr>
          <w:rFonts w:eastAsia="方正小标宋简体" w:hint="eastAsia"/>
          <w:bCs/>
          <w:kern w:val="0"/>
          <w:sz w:val="40"/>
          <w:szCs w:val="40"/>
        </w:rPr>
        <w:t>2019</w:t>
      </w:r>
      <w:r>
        <w:rPr>
          <w:rFonts w:eastAsia="方正小标宋简体" w:hint="eastAsia"/>
          <w:bCs/>
          <w:kern w:val="0"/>
          <w:sz w:val="40"/>
          <w:szCs w:val="40"/>
        </w:rPr>
        <w:t>年</w:t>
      </w:r>
      <w:r w:rsidR="00900365" w:rsidRPr="00C97DB3">
        <w:rPr>
          <w:rFonts w:eastAsia="方正小标宋简体" w:hint="eastAsia"/>
          <w:bCs/>
          <w:kern w:val="0"/>
          <w:sz w:val="40"/>
          <w:szCs w:val="40"/>
        </w:rPr>
        <w:t>部门收支总表</w:t>
      </w:r>
    </w:p>
    <w:p w:rsidR="00900365" w:rsidRPr="00C97DB3" w:rsidRDefault="00900365" w:rsidP="004079E3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1</w:t>
      </w:r>
    </w:p>
    <w:p w:rsidR="00900365" w:rsidRPr="00C97DB3" w:rsidRDefault="00AE2919" w:rsidP="004079E3">
      <w:pPr>
        <w:rPr>
          <w:rFonts w:eastAsia="方正小标宋简体"/>
        </w:rPr>
      </w:pPr>
      <w:r>
        <w:rPr>
          <w:rFonts w:hint="eastAsia"/>
          <w:bCs/>
          <w:kern w:val="0"/>
          <w:szCs w:val="21"/>
        </w:rPr>
        <w:t>部门名称：</w:t>
      </w:r>
      <w:r w:rsidR="00DB0D9C">
        <w:rPr>
          <w:rFonts w:hint="eastAsia"/>
          <w:bCs/>
          <w:kern w:val="0"/>
          <w:szCs w:val="21"/>
        </w:rPr>
        <w:t>郴州市文学艺术界联合会</w:t>
      </w:r>
      <w:r w:rsidR="00900365" w:rsidRPr="00C97DB3">
        <w:rPr>
          <w:bCs/>
          <w:kern w:val="0"/>
          <w:szCs w:val="21"/>
        </w:rPr>
        <w:t xml:space="preserve">       </w:t>
      </w:r>
      <w:r w:rsidR="00DB0D9C">
        <w:rPr>
          <w:rFonts w:hint="eastAsia"/>
          <w:bCs/>
          <w:kern w:val="0"/>
          <w:szCs w:val="21"/>
        </w:rPr>
        <w:t xml:space="preserve">                             </w:t>
      </w:r>
      <w:r w:rsidR="00900365" w:rsidRPr="00C97DB3">
        <w:rPr>
          <w:bCs/>
          <w:kern w:val="0"/>
          <w:szCs w:val="21"/>
        </w:rPr>
        <w:t xml:space="preserve">                                                </w:t>
      </w:r>
      <w:r w:rsidR="00900365" w:rsidRPr="00C97DB3">
        <w:rPr>
          <w:rFonts w:hint="eastAsia"/>
          <w:kern w:val="0"/>
          <w:szCs w:val="21"/>
        </w:rPr>
        <w:t>单位：万元</w:t>
      </w:r>
    </w:p>
    <w:tbl>
      <w:tblPr>
        <w:tblW w:w="13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703"/>
        <w:gridCol w:w="727"/>
        <w:gridCol w:w="2859"/>
        <w:gridCol w:w="763"/>
        <w:gridCol w:w="2457"/>
        <w:gridCol w:w="728"/>
        <w:gridCol w:w="2501"/>
        <w:gridCol w:w="807"/>
      </w:tblGrid>
      <w:tr w:rsidR="00900365" w:rsidRPr="00C97DB3" w:rsidTr="008D0B7F">
        <w:trPr>
          <w:trHeight w:val="397"/>
          <w:tblHeader/>
          <w:jc w:val="center"/>
        </w:trPr>
        <w:tc>
          <w:tcPr>
            <w:tcW w:w="343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bookmarkStart w:id="1" w:name="RANGE!A1:H34"/>
            <w:bookmarkEnd w:id="1"/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收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入</w:t>
            </w:r>
          </w:p>
        </w:tc>
        <w:tc>
          <w:tcPr>
            <w:tcW w:w="10115" w:type="dxa"/>
            <w:gridSpan w:val="6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支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出</w:t>
            </w:r>
          </w:p>
        </w:tc>
      </w:tr>
      <w:tr w:rsidR="00900365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项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目</w:t>
            </w:r>
          </w:p>
        </w:tc>
        <w:tc>
          <w:tcPr>
            <w:tcW w:w="727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预算数</w:t>
            </w:r>
          </w:p>
        </w:tc>
        <w:tc>
          <w:tcPr>
            <w:tcW w:w="2859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项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目</w:t>
            </w:r>
          </w:p>
        </w:tc>
        <w:tc>
          <w:tcPr>
            <w:tcW w:w="763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预算数</w:t>
            </w:r>
          </w:p>
        </w:tc>
        <w:tc>
          <w:tcPr>
            <w:tcW w:w="2457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项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目（按部门经济分类）</w:t>
            </w:r>
          </w:p>
        </w:tc>
        <w:tc>
          <w:tcPr>
            <w:tcW w:w="728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预算数</w:t>
            </w:r>
          </w:p>
        </w:tc>
        <w:tc>
          <w:tcPr>
            <w:tcW w:w="2501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项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目（按政府经济分类）</w:t>
            </w:r>
          </w:p>
        </w:tc>
        <w:tc>
          <w:tcPr>
            <w:tcW w:w="807" w:type="dxa"/>
            <w:noWrap/>
            <w:vAlign w:val="center"/>
          </w:tcPr>
          <w:p w:rsidR="00900365" w:rsidRPr="00C97DB3" w:rsidRDefault="00900365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预算数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一、一般公共预算拨款</w:t>
            </w:r>
          </w:p>
        </w:tc>
        <w:tc>
          <w:tcPr>
            <w:tcW w:w="727" w:type="dxa"/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一、般公共服务支出</w:t>
            </w:r>
          </w:p>
        </w:tc>
        <w:tc>
          <w:tcPr>
            <w:tcW w:w="763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一、基本支出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187.72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一、机关工资福利支出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109.09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经费拨款</w:t>
            </w:r>
          </w:p>
        </w:tc>
        <w:tc>
          <w:tcPr>
            <w:tcW w:w="727" w:type="dxa"/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二、公共安全支出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>1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、工资福利支出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137.55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二、机关商品和服务支出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87.37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纳入预算管理的非税收入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三、教育支出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基本工资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35.44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三、机关资本性支出（一）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专项收入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四、科学技术支出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津贴补贴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13.95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四、机关资本性支出（二）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行政事业性收费收入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五、文化旅游体育与传媒支出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奖金</w:t>
            </w:r>
          </w:p>
        </w:tc>
        <w:tc>
          <w:tcPr>
            <w:tcW w:w="72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3.27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五、对事业单位经常性补助</w:t>
            </w:r>
          </w:p>
        </w:tc>
        <w:tc>
          <w:tcPr>
            <w:tcW w:w="807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64.82</w:t>
            </w:r>
            <w:r w:rsidR="0018688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罚没收入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六、社会保障和就业支出</w:t>
            </w:r>
          </w:p>
        </w:tc>
        <w:tc>
          <w:tcPr>
            <w:tcW w:w="763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绩效工资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11.11</w:t>
            </w:r>
            <w:r w:rsidR="0018688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六、对事业单位资本性补助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国</w:t>
            </w:r>
            <w:r w:rsidRPr="00C97DB3">
              <w:rPr>
                <w:rFonts w:hint="eastAsia"/>
                <w:bCs/>
                <w:spacing w:val="-12"/>
                <w:kern w:val="0"/>
                <w:szCs w:val="21"/>
              </w:rPr>
              <w:t>有资产有偿使用收入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七、卫生健康支出</w:t>
            </w:r>
          </w:p>
        </w:tc>
        <w:tc>
          <w:tcPr>
            <w:tcW w:w="763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2457" w:type="dxa"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养老保险缴费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12.75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七、对企业补助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其他非税收入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八、节能环保支出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职工基本医疗保险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八、对企业资本性支出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二、政府性基金收入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九、城乡社区支出</w:t>
            </w:r>
          </w:p>
        </w:tc>
        <w:tc>
          <w:tcPr>
            <w:tcW w:w="763" w:type="dxa"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其他社会保障缴费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1.73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九、对个人和家庭的补助</w:t>
            </w:r>
          </w:p>
        </w:tc>
        <w:tc>
          <w:tcPr>
            <w:tcW w:w="807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17.44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三、财政专户管理的非税收入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十、农林水支出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绩效考核奖励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34.49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十、对社会保障基金补助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四、上级补助收入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十一、交通运输支出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住房公积金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十一、债务利息及费用支出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五、其他收入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十二、资源勘探电力信息等支出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医疗补助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12.05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十二、债务还本支出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六、事业单位经营服务收入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十三、商业服务业等支出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>2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、对个人和家庭的补助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17.44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十三、转移性支出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十四、金融支出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离休费</w:t>
            </w:r>
          </w:p>
        </w:tc>
        <w:tc>
          <w:tcPr>
            <w:tcW w:w="72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11.85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十四、预备费及预留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十五、自然资源海洋气象等支出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退休费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5.59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十五、其他支出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十六、住房保障支出</w:t>
            </w:r>
          </w:p>
        </w:tc>
        <w:tc>
          <w:tcPr>
            <w:tcW w:w="763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>3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、一般商品和服务支出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32.72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十八、粮油物资储备支出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公务费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十九、灾害防治及应急管理支出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基本公用经费</w:t>
            </w:r>
          </w:p>
        </w:tc>
        <w:tc>
          <w:tcPr>
            <w:tcW w:w="72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二十、其他支出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交通费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会议费</w:t>
            </w:r>
          </w:p>
        </w:tc>
        <w:tc>
          <w:tcPr>
            <w:tcW w:w="72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工会经费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1.21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福利费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1.82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bCs/>
                <w:spacing w:val="-6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离休人员经费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二、项目支出</w:t>
            </w:r>
          </w:p>
        </w:tc>
        <w:tc>
          <w:tcPr>
            <w:tcW w:w="728" w:type="dxa"/>
            <w:noWrap/>
            <w:vAlign w:val="center"/>
          </w:tcPr>
          <w:p w:rsidR="00186880" w:rsidRDefault="001C5B4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三、事业单位经营服务支出</w:t>
            </w:r>
          </w:p>
        </w:tc>
        <w:tc>
          <w:tcPr>
            <w:tcW w:w="72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left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本年收入合计</w:t>
            </w:r>
          </w:p>
        </w:tc>
        <w:tc>
          <w:tcPr>
            <w:tcW w:w="727" w:type="dxa"/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本年支出合计</w:t>
            </w:r>
          </w:p>
        </w:tc>
        <w:tc>
          <w:tcPr>
            <w:tcW w:w="763" w:type="dxa"/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本年支出合计</w:t>
            </w:r>
          </w:p>
        </w:tc>
        <w:tc>
          <w:tcPr>
            <w:tcW w:w="728" w:type="dxa"/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本年支出合计</w:t>
            </w:r>
          </w:p>
        </w:tc>
        <w:tc>
          <w:tcPr>
            <w:tcW w:w="807" w:type="dxa"/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上年结转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结转下年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结转下年</w:t>
            </w:r>
          </w:p>
        </w:tc>
        <w:tc>
          <w:tcPr>
            <w:tcW w:w="72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结转下年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1" w:type="dxa"/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07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8D0B7F">
        <w:trPr>
          <w:trHeight w:val="397"/>
          <w:jc w:val="center"/>
        </w:trPr>
        <w:tc>
          <w:tcPr>
            <w:tcW w:w="2703" w:type="dxa"/>
            <w:tcBorders>
              <w:bottom w:val="single" w:sz="12" w:space="0" w:color="auto"/>
            </w:tcBorders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收入合计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859" w:type="dxa"/>
            <w:tcBorders>
              <w:bottom w:val="single" w:sz="12" w:space="0" w:color="auto"/>
            </w:tcBorders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支出合计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支出合计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noWrap/>
            <w:vAlign w:val="center"/>
          </w:tcPr>
          <w:p w:rsidR="00186880" w:rsidRPr="00C97DB3" w:rsidRDefault="00186880" w:rsidP="007C5C59">
            <w:pPr>
              <w:widowControl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支出合计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933B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</w:tr>
    </w:tbl>
    <w:p w:rsidR="00900365" w:rsidRPr="00C97DB3" w:rsidRDefault="00900365" w:rsidP="00E06A54">
      <w:pPr>
        <w:spacing w:line="580" w:lineRule="exact"/>
        <w:rPr>
          <w:rFonts w:eastAsia="仿宋"/>
          <w:bCs/>
          <w:sz w:val="32"/>
          <w:szCs w:val="32"/>
        </w:rPr>
      </w:pPr>
    </w:p>
    <w:p w:rsidR="00900365" w:rsidRPr="00C97DB3" w:rsidRDefault="00900365" w:rsidP="008D0B7F">
      <w:pPr>
        <w:spacing w:line="580" w:lineRule="exact"/>
        <w:jc w:val="center"/>
        <w:rPr>
          <w:rFonts w:eastAsia="方正小标宋简体"/>
          <w:bCs/>
          <w:kern w:val="0"/>
          <w:sz w:val="40"/>
          <w:szCs w:val="40"/>
        </w:rPr>
      </w:pPr>
      <w:r w:rsidRPr="00C97DB3">
        <w:rPr>
          <w:rFonts w:eastAsia="仿宋"/>
          <w:bCs/>
          <w:sz w:val="32"/>
          <w:szCs w:val="32"/>
        </w:rPr>
        <w:br w:type="column"/>
      </w:r>
      <w:r w:rsidR="00336A43" w:rsidRPr="00336A43">
        <w:rPr>
          <w:rFonts w:eastAsia="方正小标宋简体" w:hint="eastAsia"/>
          <w:bCs/>
          <w:kern w:val="0"/>
          <w:sz w:val="40"/>
          <w:szCs w:val="40"/>
        </w:rPr>
        <w:lastRenderedPageBreak/>
        <w:t>2019</w:t>
      </w:r>
      <w:r w:rsidR="00336A43" w:rsidRPr="00336A43">
        <w:rPr>
          <w:rFonts w:eastAsia="方正小标宋简体" w:hint="eastAsia"/>
          <w:bCs/>
          <w:kern w:val="0"/>
          <w:sz w:val="40"/>
          <w:szCs w:val="40"/>
        </w:rPr>
        <w:t>年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部门收入总表</w:t>
      </w:r>
    </w:p>
    <w:p w:rsidR="00900365" w:rsidRPr="00C97DB3" w:rsidRDefault="00900365" w:rsidP="008D0B7F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2</w:t>
      </w:r>
    </w:p>
    <w:p w:rsidR="00900365" w:rsidRPr="00C97DB3" w:rsidRDefault="00900365" w:rsidP="008D0B7F">
      <w:pPr>
        <w:rPr>
          <w:rFonts w:eastAsia="方正小标宋简体"/>
          <w:bCs/>
          <w:sz w:val="32"/>
          <w:szCs w:val="32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2C4FF6">
        <w:rPr>
          <w:rFonts w:hint="eastAsia"/>
          <w:bCs/>
          <w:kern w:val="0"/>
          <w:szCs w:val="21"/>
        </w:rPr>
        <w:t>郴州市文学艺术界联合会</w:t>
      </w:r>
      <w:r w:rsidRPr="00C97DB3">
        <w:rPr>
          <w:bCs/>
          <w:kern w:val="0"/>
          <w:szCs w:val="21"/>
        </w:rPr>
        <w:t xml:space="preserve">                                             </w:t>
      </w:r>
      <w:r w:rsidR="002C4FF6">
        <w:rPr>
          <w:rFonts w:hint="eastAsia"/>
          <w:bCs/>
          <w:kern w:val="0"/>
          <w:szCs w:val="21"/>
        </w:rPr>
        <w:t xml:space="preserve">                </w:t>
      </w:r>
      <w:r w:rsidRPr="00C97DB3">
        <w:rPr>
          <w:bCs/>
          <w:kern w:val="0"/>
          <w:szCs w:val="21"/>
        </w:rPr>
        <w:t xml:space="preserve">                    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13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43"/>
        <w:gridCol w:w="560"/>
        <w:gridCol w:w="560"/>
        <w:gridCol w:w="3267"/>
        <w:gridCol w:w="862"/>
        <w:gridCol w:w="822"/>
        <w:gridCol w:w="830"/>
        <w:gridCol w:w="1420"/>
        <w:gridCol w:w="687"/>
        <w:gridCol w:w="1052"/>
        <w:gridCol w:w="656"/>
        <w:gridCol w:w="670"/>
        <w:gridCol w:w="764"/>
        <w:gridCol w:w="753"/>
      </w:tblGrid>
      <w:tr w:rsidR="00900365" w:rsidRPr="00C97DB3" w:rsidTr="00E36847">
        <w:trPr>
          <w:trHeight w:val="465"/>
          <w:tblHeader/>
          <w:jc w:val="center"/>
        </w:trPr>
        <w:tc>
          <w:tcPr>
            <w:tcW w:w="5130" w:type="dxa"/>
            <w:gridSpan w:val="4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bookmarkStart w:id="2" w:name="RANGE!A1:N27"/>
            <w:bookmarkEnd w:id="2"/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科</w:t>
            </w:r>
            <w:r w:rsidRPr="00C97DB3">
              <w:rPr>
                <w:bCs/>
                <w:spacing w:val="-4"/>
                <w:kern w:val="0"/>
                <w:szCs w:val="21"/>
              </w:rPr>
              <w:t xml:space="preserve">      </w:t>
            </w: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目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合计</w:t>
            </w:r>
          </w:p>
        </w:tc>
        <w:tc>
          <w:tcPr>
            <w:tcW w:w="3072" w:type="dxa"/>
            <w:gridSpan w:val="3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一般公共预算拨款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政府性</w:t>
            </w:r>
          </w:p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基金收入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纳入专户</w:t>
            </w:r>
          </w:p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管理的非税收入拨款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上级补助收入</w:t>
            </w:r>
          </w:p>
        </w:tc>
        <w:tc>
          <w:tcPr>
            <w:tcW w:w="670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其他</w:t>
            </w:r>
          </w:p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收入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事业单位经营服务收入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上年</w:t>
            </w:r>
          </w:p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结转</w:t>
            </w:r>
          </w:p>
        </w:tc>
      </w:tr>
      <w:tr w:rsidR="00900365" w:rsidRPr="00C97DB3" w:rsidTr="00E36847">
        <w:trPr>
          <w:trHeight w:val="750"/>
          <w:tblHeader/>
          <w:jc w:val="center"/>
        </w:trPr>
        <w:tc>
          <w:tcPr>
            <w:tcW w:w="1863" w:type="dxa"/>
            <w:gridSpan w:val="3"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科目编码</w:t>
            </w:r>
          </w:p>
        </w:tc>
        <w:tc>
          <w:tcPr>
            <w:tcW w:w="3267" w:type="dxa"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科目名称</w:t>
            </w:r>
          </w:p>
        </w:tc>
        <w:tc>
          <w:tcPr>
            <w:tcW w:w="862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left"/>
              <w:rPr>
                <w:bCs/>
                <w:spacing w:val="-4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小计</w:t>
            </w:r>
          </w:p>
        </w:tc>
        <w:tc>
          <w:tcPr>
            <w:tcW w:w="830" w:type="dxa"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经费</w:t>
            </w:r>
          </w:p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拨款</w:t>
            </w:r>
          </w:p>
        </w:tc>
        <w:tc>
          <w:tcPr>
            <w:tcW w:w="1420" w:type="dxa"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center"/>
              <w:rPr>
                <w:bCs/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4"/>
                <w:kern w:val="0"/>
                <w:szCs w:val="21"/>
              </w:rPr>
              <w:t>纳入一般公共预算管理的非税收入拨款</w:t>
            </w:r>
          </w:p>
        </w:tc>
        <w:tc>
          <w:tcPr>
            <w:tcW w:w="687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left"/>
              <w:rPr>
                <w:bCs/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left"/>
              <w:rPr>
                <w:bCs/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left"/>
              <w:rPr>
                <w:bCs/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left"/>
              <w:rPr>
                <w:bCs/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left"/>
              <w:rPr>
                <w:bCs/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300" w:lineRule="exact"/>
              <w:jc w:val="left"/>
              <w:rPr>
                <w:bCs/>
                <w:spacing w:val="-4"/>
                <w:kern w:val="0"/>
                <w:szCs w:val="21"/>
              </w:rPr>
            </w:pP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left"/>
              <w:rPr>
                <w:spacing w:val="-4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lef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lef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326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center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>合计</w:t>
            </w:r>
          </w:p>
        </w:tc>
        <w:tc>
          <w:tcPr>
            <w:tcW w:w="862" w:type="dxa"/>
            <w:vAlign w:val="center"/>
          </w:tcPr>
          <w:p w:rsidR="003D2C0D" w:rsidRDefault="00CE0F9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群众团体事务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201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29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131.52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131.52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131.52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201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29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行政事业单位离退休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208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05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归口管理的行政单位离退休</w:t>
            </w:r>
          </w:p>
        </w:tc>
        <w:tc>
          <w:tcPr>
            <w:tcW w:w="862" w:type="dxa"/>
            <w:vAlign w:val="center"/>
          </w:tcPr>
          <w:p w:rsidR="003D2C0D" w:rsidRDefault="003D2C0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18.17</w:t>
            </w:r>
          </w:p>
        </w:tc>
        <w:tc>
          <w:tcPr>
            <w:tcW w:w="822" w:type="dxa"/>
            <w:vAlign w:val="center"/>
          </w:tcPr>
          <w:p w:rsidR="003D2C0D" w:rsidRDefault="003D2C0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18.17</w:t>
            </w:r>
          </w:p>
        </w:tc>
        <w:tc>
          <w:tcPr>
            <w:tcW w:w="830" w:type="dxa"/>
            <w:noWrap/>
            <w:vAlign w:val="center"/>
          </w:tcPr>
          <w:p w:rsidR="003D2C0D" w:rsidRDefault="003D2C0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18.17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CE0F92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CE0F92" w:rsidRDefault="00CE0F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</w:p>
        </w:tc>
        <w:tc>
          <w:tcPr>
            <w:tcW w:w="560" w:type="dxa"/>
            <w:vAlign w:val="center"/>
          </w:tcPr>
          <w:p w:rsidR="00CE0F92" w:rsidRDefault="00CE0F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560" w:type="dxa"/>
            <w:vAlign w:val="center"/>
          </w:tcPr>
          <w:p w:rsidR="00CE0F92" w:rsidRDefault="00CE0F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3267" w:type="dxa"/>
            <w:vAlign w:val="center"/>
          </w:tcPr>
          <w:p w:rsidR="00CE0F92" w:rsidRDefault="00CE0F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事业单位离退休</w:t>
            </w:r>
          </w:p>
        </w:tc>
        <w:tc>
          <w:tcPr>
            <w:tcW w:w="862" w:type="dxa"/>
            <w:vAlign w:val="center"/>
          </w:tcPr>
          <w:p w:rsidR="00CE0F92" w:rsidRDefault="00CE0F9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</w:t>
            </w:r>
          </w:p>
        </w:tc>
        <w:tc>
          <w:tcPr>
            <w:tcW w:w="822" w:type="dxa"/>
            <w:vAlign w:val="center"/>
          </w:tcPr>
          <w:p w:rsidR="00CE0F92" w:rsidRDefault="00CE0F9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</w:t>
            </w:r>
          </w:p>
        </w:tc>
        <w:tc>
          <w:tcPr>
            <w:tcW w:w="830" w:type="dxa"/>
            <w:noWrap/>
            <w:vAlign w:val="center"/>
          </w:tcPr>
          <w:p w:rsidR="00CE0F92" w:rsidRDefault="00CE0F9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</w:t>
            </w:r>
          </w:p>
        </w:tc>
        <w:tc>
          <w:tcPr>
            <w:tcW w:w="1420" w:type="dxa"/>
            <w:noWrap/>
            <w:vAlign w:val="center"/>
          </w:tcPr>
          <w:p w:rsidR="00CE0F92" w:rsidRPr="00C97DB3" w:rsidRDefault="00CE0F92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CE0F92" w:rsidRPr="00C97DB3" w:rsidRDefault="00CE0F92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E0F92" w:rsidRPr="00C97DB3" w:rsidRDefault="00CE0F92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CE0F92" w:rsidRPr="00C97DB3" w:rsidRDefault="00CE0F92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CE0F92" w:rsidRPr="00C97DB3" w:rsidRDefault="00CE0F92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CE0F92" w:rsidRPr="00C97DB3" w:rsidRDefault="00CE0F92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noWrap/>
            <w:vAlign w:val="center"/>
          </w:tcPr>
          <w:p w:rsidR="00CE0F92" w:rsidRPr="00C97DB3" w:rsidRDefault="00CE0F92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208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05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12.75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12.75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12.75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0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86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822" w:type="dxa"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830" w:type="dxa"/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1420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210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noWrap/>
            <w:vAlign w:val="center"/>
          </w:tcPr>
          <w:p w:rsidR="003D2C0D" w:rsidRDefault="003D2C0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</w:tr>
      <w:tr w:rsidR="002E4614" w:rsidRPr="00C97DB3" w:rsidTr="00E36847">
        <w:trPr>
          <w:trHeight w:val="495"/>
          <w:jc w:val="center"/>
        </w:trPr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2E4614" w:rsidRDefault="002E46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E4614" w:rsidRDefault="002E46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E4614" w:rsidRDefault="002E46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vAlign w:val="center"/>
          </w:tcPr>
          <w:p w:rsidR="002E4614" w:rsidRDefault="002E46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2E4614" w:rsidRDefault="002E46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2E4614" w:rsidRDefault="002E46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noWrap/>
            <w:vAlign w:val="center"/>
          </w:tcPr>
          <w:p w:rsidR="002E4614" w:rsidRDefault="002E46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vAlign w:val="center"/>
          </w:tcPr>
          <w:p w:rsidR="002E4614" w:rsidRPr="00C97DB3" w:rsidRDefault="002E4614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2E4614" w:rsidRPr="00C97DB3" w:rsidRDefault="002E4614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2E4614" w:rsidRPr="00C97DB3" w:rsidRDefault="002E4614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2E4614" w:rsidRPr="00C97DB3" w:rsidRDefault="002E4614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2E4614" w:rsidRPr="00C97DB3" w:rsidRDefault="002E4614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2E4614" w:rsidRPr="00C97DB3" w:rsidRDefault="002E4614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:rsidR="002E4614" w:rsidRPr="00C97DB3" w:rsidRDefault="002E4614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210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其他行政事业单位医疗支出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12.05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12.05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12.05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</w:tr>
      <w:tr w:rsidR="003D2C0D" w:rsidRPr="00C97DB3" w:rsidTr="00E36847">
        <w:trPr>
          <w:trHeight w:val="495"/>
          <w:jc w:val="center"/>
        </w:trPr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221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02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vAlign w:val="center"/>
          </w:tcPr>
          <w:p w:rsidR="003D2C0D" w:rsidRDefault="003D2C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noWrap/>
            <w:vAlign w:val="center"/>
          </w:tcPr>
          <w:p w:rsidR="003D2C0D" w:rsidRDefault="002E4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:rsidR="003D2C0D" w:rsidRPr="00C97DB3" w:rsidRDefault="003D2C0D" w:rsidP="00E36847">
            <w:pPr>
              <w:widowControl/>
              <w:spacing w:line="300" w:lineRule="exact"/>
              <w:jc w:val="right"/>
              <w:rPr>
                <w:spacing w:val="-4"/>
                <w:kern w:val="0"/>
                <w:szCs w:val="21"/>
              </w:rPr>
            </w:pPr>
          </w:p>
        </w:tc>
      </w:tr>
    </w:tbl>
    <w:p w:rsidR="00900365" w:rsidRPr="00C97DB3" w:rsidRDefault="00900365" w:rsidP="00D270AF">
      <w:pPr>
        <w:spacing w:line="240" w:lineRule="exact"/>
        <w:rPr>
          <w:rFonts w:eastAsia="仿宋"/>
          <w:bCs/>
          <w:sz w:val="32"/>
          <w:szCs w:val="32"/>
        </w:rPr>
      </w:pPr>
    </w:p>
    <w:p w:rsidR="00900365" w:rsidRPr="00C97DB3" w:rsidRDefault="00900365" w:rsidP="00E36847">
      <w:pPr>
        <w:spacing w:line="580" w:lineRule="exact"/>
        <w:jc w:val="center"/>
        <w:rPr>
          <w:rFonts w:eastAsia="方正小标宋简体"/>
          <w:bCs/>
          <w:kern w:val="0"/>
          <w:sz w:val="40"/>
          <w:szCs w:val="40"/>
        </w:rPr>
      </w:pPr>
      <w:r w:rsidRPr="00C97DB3">
        <w:rPr>
          <w:rFonts w:eastAsia="仿宋"/>
          <w:bCs/>
          <w:sz w:val="32"/>
          <w:szCs w:val="32"/>
        </w:rPr>
        <w:br w:type="column"/>
      </w:r>
      <w:r w:rsidR="00336A43" w:rsidRPr="00336A43">
        <w:rPr>
          <w:rFonts w:eastAsia="方正小标宋简体" w:hint="eastAsia"/>
          <w:bCs/>
          <w:kern w:val="0"/>
          <w:sz w:val="40"/>
          <w:szCs w:val="40"/>
        </w:rPr>
        <w:lastRenderedPageBreak/>
        <w:t>2019</w:t>
      </w:r>
      <w:r w:rsidR="00336A43" w:rsidRPr="00336A43">
        <w:rPr>
          <w:rFonts w:eastAsia="方正小标宋简体" w:hint="eastAsia"/>
          <w:bCs/>
          <w:kern w:val="0"/>
          <w:sz w:val="40"/>
          <w:szCs w:val="40"/>
        </w:rPr>
        <w:t>年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部门支出总表</w:t>
      </w:r>
    </w:p>
    <w:p w:rsidR="00900365" w:rsidRPr="00C97DB3" w:rsidRDefault="00900365" w:rsidP="00E36847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3</w:t>
      </w:r>
    </w:p>
    <w:p w:rsidR="00900365" w:rsidRPr="00C97DB3" w:rsidRDefault="00900365" w:rsidP="00E36847">
      <w:pPr>
        <w:rPr>
          <w:rFonts w:eastAsia="方正小标宋简体"/>
          <w:bCs/>
          <w:sz w:val="32"/>
          <w:szCs w:val="32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09610F">
        <w:rPr>
          <w:rFonts w:hint="eastAsia"/>
          <w:bCs/>
          <w:kern w:val="0"/>
          <w:szCs w:val="21"/>
        </w:rPr>
        <w:t>郴州市文学艺术界联合会</w:t>
      </w:r>
      <w:r w:rsidRPr="00C97DB3">
        <w:rPr>
          <w:bCs/>
          <w:kern w:val="0"/>
          <w:szCs w:val="21"/>
        </w:rPr>
        <w:t xml:space="preserve">                          </w:t>
      </w:r>
      <w:r w:rsidR="0009610F">
        <w:rPr>
          <w:bCs/>
          <w:kern w:val="0"/>
          <w:szCs w:val="21"/>
        </w:rPr>
        <w:t xml:space="preserve">                        </w:t>
      </w:r>
      <w:r w:rsidR="0009610F">
        <w:rPr>
          <w:rFonts w:hint="eastAsia"/>
          <w:bCs/>
          <w:kern w:val="0"/>
          <w:szCs w:val="21"/>
        </w:rPr>
        <w:t xml:space="preserve">                          </w:t>
      </w:r>
      <w:r w:rsidR="0009610F">
        <w:rPr>
          <w:bCs/>
          <w:kern w:val="0"/>
          <w:szCs w:val="21"/>
        </w:rPr>
        <w:t xml:space="preserve">    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13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70"/>
        <w:gridCol w:w="3037"/>
        <w:gridCol w:w="1191"/>
        <w:gridCol w:w="1816"/>
        <w:gridCol w:w="1176"/>
        <w:gridCol w:w="1864"/>
        <w:gridCol w:w="968"/>
        <w:gridCol w:w="1221"/>
        <w:gridCol w:w="1186"/>
      </w:tblGrid>
      <w:tr w:rsidR="00900365" w:rsidRPr="00C97DB3" w:rsidTr="00033C82">
        <w:trPr>
          <w:trHeight w:val="397"/>
          <w:tblHeader/>
          <w:jc w:val="center"/>
        </w:trPr>
        <w:tc>
          <w:tcPr>
            <w:tcW w:w="410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bookmarkStart w:id="3" w:name="RANGE!A1:G70"/>
            <w:bookmarkEnd w:id="3"/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支出功能分类科目</w:t>
            </w:r>
          </w:p>
        </w:tc>
        <w:tc>
          <w:tcPr>
            <w:tcW w:w="300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政府支出经济分类科目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部门支出经济分类科目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项目支出</w:t>
            </w:r>
          </w:p>
        </w:tc>
      </w:tr>
      <w:tr w:rsidR="00900365" w:rsidRPr="00C97DB3" w:rsidTr="00033C82">
        <w:trPr>
          <w:trHeight w:val="397"/>
          <w:tblHeader/>
          <w:jc w:val="center"/>
        </w:trPr>
        <w:tc>
          <w:tcPr>
            <w:tcW w:w="1070" w:type="dxa"/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037" w:type="dxa"/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91" w:type="dxa"/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816" w:type="dxa"/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76" w:type="dxa"/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864" w:type="dxa"/>
            <w:noWrap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68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900365" w:rsidRPr="00C97DB3" w:rsidRDefault="00900365" w:rsidP="00E36847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  <w:tr w:rsidR="00F0460C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F0460C" w:rsidRPr="00C97DB3" w:rsidRDefault="00F0460C" w:rsidP="00E36847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vAlign w:val="center"/>
          </w:tcPr>
          <w:p w:rsidR="00F0460C" w:rsidRPr="00C97DB3" w:rsidRDefault="00F0460C" w:rsidP="00E36847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0460C" w:rsidRPr="00C97DB3" w:rsidRDefault="00F0460C" w:rsidP="00E36847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0460C" w:rsidRPr="00C97DB3" w:rsidRDefault="00F0460C" w:rsidP="00E36847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F0460C" w:rsidRPr="00C97DB3" w:rsidRDefault="00F0460C" w:rsidP="00E36847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4" w:type="dxa"/>
            <w:vAlign w:val="center"/>
          </w:tcPr>
          <w:p w:rsidR="00F0460C" w:rsidRPr="00C97DB3" w:rsidRDefault="00F0460C" w:rsidP="00E3684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68" w:type="dxa"/>
            <w:noWrap/>
            <w:vAlign w:val="center"/>
          </w:tcPr>
          <w:p w:rsidR="00F0460C" w:rsidRDefault="0052509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1221" w:type="dxa"/>
            <w:noWrap/>
            <w:vAlign w:val="center"/>
          </w:tcPr>
          <w:p w:rsidR="00F0460C" w:rsidRDefault="0052509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187.72</w:t>
            </w:r>
          </w:p>
        </w:tc>
        <w:tc>
          <w:tcPr>
            <w:tcW w:w="1186" w:type="dxa"/>
            <w:noWrap/>
            <w:vAlign w:val="center"/>
          </w:tcPr>
          <w:p w:rsidR="00F0460C" w:rsidRDefault="0052509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工资奖金津补贴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30101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25.38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25.38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工资奖金津补贴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30102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13.91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13.91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工资奖金津补贴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30103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28.73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28.73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2080505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50102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社会保障缴费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30108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8.51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8.51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2101101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50102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社会保障缴费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30110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职工基本医疗保险缴费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50102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社会保障缴费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30112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1.16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1.16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2210201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50103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30113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5.11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5.11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2101199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其他行政事业单位医疗支出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50199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其他工资福利支出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30114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9.89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9.89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50199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其他工资福利支出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30199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其他工资福利支出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13.00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30201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30201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10.00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30202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印刷费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35.00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30205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水费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30206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电费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2012902</w:t>
            </w:r>
          </w:p>
        </w:tc>
        <w:tc>
          <w:tcPr>
            <w:tcW w:w="3037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30211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</w:tr>
      <w:tr w:rsidR="00186880" w:rsidRPr="00C97DB3" w:rsidTr="00033C82">
        <w:trPr>
          <w:trHeight w:val="397"/>
          <w:jc w:val="center"/>
        </w:trPr>
        <w:tc>
          <w:tcPr>
            <w:tcW w:w="1070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30211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9A008F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50207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因公出国（境）费用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30212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因公出国（境）费用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</w:tr>
      <w:tr w:rsidR="00186880" w:rsidRPr="00C97DB3" w:rsidTr="009A008F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50209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维修（护）费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30213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护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3.00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50202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30215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50202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30215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50206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30217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4.60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4.60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30228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0.79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0.79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30229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50201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30239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其他交通费用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5.30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50299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30299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2080501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归口管理的行政单位离退休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50299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30299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1.10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1.10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2080501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归口管理的行政单位离退休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50905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离退休费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30301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离休费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11.85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11.85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86880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2080501</w:t>
            </w:r>
          </w:p>
        </w:tc>
        <w:tc>
          <w:tcPr>
            <w:tcW w:w="3037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归口管理的行政单位离退休</w:t>
            </w:r>
          </w:p>
        </w:tc>
        <w:tc>
          <w:tcPr>
            <w:tcW w:w="1191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50905</w:t>
            </w:r>
          </w:p>
        </w:tc>
        <w:tc>
          <w:tcPr>
            <w:tcW w:w="181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离退休费</w:t>
            </w:r>
          </w:p>
        </w:tc>
        <w:tc>
          <w:tcPr>
            <w:tcW w:w="1176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30302</w:t>
            </w:r>
          </w:p>
        </w:tc>
        <w:tc>
          <w:tcPr>
            <w:tcW w:w="1864" w:type="dxa"/>
            <w:vAlign w:val="center"/>
          </w:tcPr>
          <w:p w:rsidR="00186880" w:rsidRDefault="0018688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968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5.22</w:t>
            </w:r>
          </w:p>
        </w:tc>
        <w:tc>
          <w:tcPr>
            <w:tcW w:w="1221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5.22</w:t>
            </w:r>
          </w:p>
        </w:tc>
        <w:tc>
          <w:tcPr>
            <w:tcW w:w="1186" w:type="dxa"/>
            <w:noWrap/>
            <w:vAlign w:val="center"/>
          </w:tcPr>
          <w:p w:rsidR="00186880" w:rsidRDefault="0018688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30101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10.06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10.06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30102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30103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9.03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9.03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30107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绩效工资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11.11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11.11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2080505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30108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4.24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4.24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2101102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30110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职工基本医疗保险缴费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1.70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30112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0.57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0.57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2210201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30113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2.55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2.55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2101199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其他行政事业单位医疗支出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50501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30114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2.16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2.16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30201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30211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1.60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30211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2.20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30212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因公出国（境）费用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30217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30217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0.60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30218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专用材料费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5.80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5.80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30228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30229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2012901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30239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其他交通费用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2080502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事业单位离退休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50502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30299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091" w:rsidRPr="00C97DB3" w:rsidTr="00F0460C">
        <w:trPr>
          <w:trHeight w:val="397"/>
          <w:jc w:val="center"/>
        </w:trPr>
        <w:tc>
          <w:tcPr>
            <w:tcW w:w="1070" w:type="dxa"/>
            <w:noWrap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2080502</w:t>
            </w:r>
          </w:p>
        </w:tc>
        <w:tc>
          <w:tcPr>
            <w:tcW w:w="3037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事业单位离退休</w:t>
            </w:r>
          </w:p>
        </w:tc>
        <w:tc>
          <w:tcPr>
            <w:tcW w:w="1191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50905</w:t>
            </w:r>
          </w:p>
        </w:tc>
        <w:tc>
          <w:tcPr>
            <w:tcW w:w="181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离退休费</w:t>
            </w:r>
          </w:p>
        </w:tc>
        <w:tc>
          <w:tcPr>
            <w:tcW w:w="1176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30302</w:t>
            </w:r>
          </w:p>
        </w:tc>
        <w:tc>
          <w:tcPr>
            <w:tcW w:w="1864" w:type="dxa"/>
            <w:vAlign w:val="center"/>
          </w:tcPr>
          <w:p w:rsidR="00525091" w:rsidRDefault="00525091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968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</w:t>
            </w:r>
          </w:p>
        </w:tc>
        <w:tc>
          <w:tcPr>
            <w:tcW w:w="1221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</w:t>
            </w:r>
          </w:p>
        </w:tc>
        <w:tc>
          <w:tcPr>
            <w:tcW w:w="1186" w:type="dxa"/>
            <w:noWrap/>
            <w:vAlign w:val="center"/>
          </w:tcPr>
          <w:p w:rsidR="00525091" w:rsidRDefault="00525091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1A4B5F" w:rsidRDefault="001A4B5F" w:rsidP="00E06A54">
      <w:pPr>
        <w:spacing w:line="580" w:lineRule="exact"/>
        <w:rPr>
          <w:rFonts w:eastAsia="仿宋"/>
          <w:bCs/>
          <w:color w:val="FF0000"/>
          <w:sz w:val="32"/>
          <w:szCs w:val="32"/>
        </w:rPr>
        <w:sectPr w:rsidR="001A4B5F" w:rsidSect="007C5C59">
          <w:footerReference w:type="default" r:id="rId8"/>
          <w:pgSz w:w="16838" w:h="11906" w:orient="landscape" w:code="9"/>
          <w:pgMar w:top="1588" w:right="1701" w:bottom="1588" w:left="1701" w:header="851" w:footer="1474" w:gutter="0"/>
          <w:cols w:space="425"/>
          <w:docGrid w:type="linesAndChars" w:linePitch="312"/>
        </w:sectPr>
      </w:pPr>
    </w:p>
    <w:p w:rsidR="001A4B5F" w:rsidRPr="00C97DB3" w:rsidRDefault="001A4B5F" w:rsidP="001A4B5F">
      <w:pPr>
        <w:jc w:val="center"/>
        <w:rPr>
          <w:rFonts w:eastAsia="方正小标宋简体"/>
          <w:bCs/>
          <w:kern w:val="0"/>
          <w:sz w:val="40"/>
          <w:szCs w:val="40"/>
        </w:rPr>
      </w:pPr>
      <w:r w:rsidRPr="00336A43">
        <w:rPr>
          <w:rFonts w:eastAsia="方正小标宋简体" w:hint="eastAsia"/>
          <w:bCs/>
          <w:kern w:val="0"/>
          <w:sz w:val="40"/>
          <w:szCs w:val="40"/>
        </w:rPr>
        <w:lastRenderedPageBreak/>
        <w:t>2019</w:t>
      </w:r>
      <w:r w:rsidRPr="00336A43">
        <w:rPr>
          <w:rFonts w:eastAsia="方正小标宋简体" w:hint="eastAsia"/>
          <w:bCs/>
          <w:kern w:val="0"/>
          <w:sz w:val="40"/>
          <w:szCs w:val="40"/>
        </w:rPr>
        <w:t>年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财政拨款收支总表</w:t>
      </w:r>
    </w:p>
    <w:p w:rsidR="001A4B5F" w:rsidRPr="00C97DB3" w:rsidRDefault="00D70A16" w:rsidP="001A4B5F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 w:rsidR="001A4B5F"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4</w:t>
      </w:r>
    </w:p>
    <w:p w:rsidR="001A4B5F" w:rsidRPr="00C97DB3" w:rsidRDefault="001A4B5F" w:rsidP="006A19EC">
      <w:pPr>
        <w:ind w:left="4515" w:hangingChars="2150" w:hanging="4515"/>
        <w:jc w:val="left"/>
        <w:rPr>
          <w:kern w:val="0"/>
          <w:szCs w:val="21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D70A16">
        <w:rPr>
          <w:rFonts w:hint="eastAsia"/>
          <w:bCs/>
          <w:kern w:val="0"/>
          <w:szCs w:val="21"/>
        </w:rPr>
        <w:t>郴州市文学艺术界联合会</w:t>
      </w:r>
      <w:r w:rsidRPr="00C97DB3">
        <w:rPr>
          <w:bCs/>
          <w:kern w:val="0"/>
          <w:szCs w:val="21"/>
        </w:rPr>
        <w:t xml:space="preserve">              </w:t>
      </w:r>
      <w:r>
        <w:rPr>
          <w:bCs/>
          <w:kern w:val="0"/>
          <w:szCs w:val="21"/>
        </w:rPr>
        <w:t xml:space="preserve"> </w:t>
      </w:r>
      <w:r w:rsidRPr="00C97DB3">
        <w:rPr>
          <w:bCs/>
          <w:kern w:val="0"/>
          <w:szCs w:val="21"/>
        </w:rPr>
        <w:t xml:space="preserve">         </w:t>
      </w:r>
      <w:r w:rsidR="00D70A16">
        <w:rPr>
          <w:rFonts w:hint="eastAsia"/>
          <w:bCs/>
          <w:kern w:val="0"/>
          <w:szCs w:val="21"/>
        </w:rPr>
        <w:t xml:space="preserve">          </w:t>
      </w:r>
      <w:r w:rsidRPr="00C97DB3">
        <w:rPr>
          <w:bCs/>
          <w:kern w:val="0"/>
          <w:szCs w:val="21"/>
        </w:rPr>
        <w:t xml:space="preserve">    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9080" w:type="dxa"/>
        <w:jc w:val="center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604"/>
        <w:gridCol w:w="1026"/>
        <w:gridCol w:w="3377"/>
        <w:gridCol w:w="1073"/>
      </w:tblGrid>
      <w:tr w:rsidR="001A4B5F" w:rsidRPr="00C97DB3" w:rsidTr="001A4B5F">
        <w:trPr>
          <w:trHeight w:val="454"/>
          <w:tblHeader/>
          <w:jc w:val="center"/>
        </w:trPr>
        <w:tc>
          <w:tcPr>
            <w:tcW w:w="463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1A4B5F" w:rsidRPr="00C97DB3" w:rsidRDefault="001A4B5F" w:rsidP="00A8753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bCs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kern w:val="0"/>
                <w:szCs w:val="21"/>
              </w:rPr>
              <w:t>收</w:t>
            </w:r>
            <w:r w:rsidRPr="00C97DB3">
              <w:rPr>
                <w:bCs/>
                <w:kern w:val="0"/>
                <w:szCs w:val="21"/>
              </w:rPr>
              <w:t xml:space="preserve">  </w:t>
            </w:r>
            <w:r w:rsidRPr="00C97DB3">
              <w:rPr>
                <w:rFonts w:hint="eastAsia"/>
                <w:bCs/>
                <w:kern w:val="0"/>
                <w:szCs w:val="21"/>
              </w:rPr>
              <w:t>入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1A4B5F" w:rsidRPr="00C97DB3" w:rsidRDefault="001A4B5F" w:rsidP="00A8753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bCs/>
                <w:kern w:val="0"/>
                <w:szCs w:val="21"/>
              </w:rPr>
              <w:t xml:space="preserve">    </w:t>
            </w:r>
            <w:r w:rsidRPr="00C97DB3">
              <w:rPr>
                <w:rFonts w:hint="eastAsia"/>
                <w:bCs/>
                <w:kern w:val="0"/>
                <w:szCs w:val="21"/>
              </w:rPr>
              <w:t>支</w:t>
            </w:r>
            <w:r w:rsidRPr="00C97DB3">
              <w:rPr>
                <w:bCs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kern w:val="0"/>
                <w:szCs w:val="21"/>
              </w:rPr>
              <w:t>出</w:t>
            </w:r>
          </w:p>
        </w:tc>
      </w:tr>
      <w:tr w:rsidR="001A4B5F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1A4B5F" w:rsidRPr="00C97DB3" w:rsidRDefault="001A4B5F" w:rsidP="00A8753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1026" w:type="dxa"/>
            <w:noWrap/>
            <w:vAlign w:val="center"/>
          </w:tcPr>
          <w:p w:rsidR="001A4B5F" w:rsidRPr="00C97DB3" w:rsidRDefault="001A4B5F" w:rsidP="00A8753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预算数</w:t>
            </w:r>
          </w:p>
        </w:tc>
        <w:tc>
          <w:tcPr>
            <w:tcW w:w="3377" w:type="dxa"/>
            <w:noWrap/>
            <w:vAlign w:val="center"/>
          </w:tcPr>
          <w:p w:rsidR="001A4B5F" w:rsidRPr="00C97DB3" w:rsidRDefault="001A4B5F" w:rsidP="00A8753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1073" w:type="dxa"/>
            <w:noWrap/>
            <w:vAlign w:val="center"/>
          </w:tcPr>
          <w:p w:rsidR="001A4B5F" w:rsidRPr="00C97DB3" w:rsidRDefault="001A4B5F" w:rsidP="00A8753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预算数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一、一般公共预算拨款</w:t>
            </w:r>
          </w:p>
        </w:tc>
        <w:tc>
          <w:tcPr>
            <w:tcW w:w="1026" w:type="dxa"/>
            <w:noWrap/>
            <w:vAlign w:val="center"/>
          </w:tcPr>
          <w:p w:rsidR="00741921" w:rsidRDefault="00595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一、本年支出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bCs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kern w:val="0"/>
                <w:szCs w:val="21"/>
              </w:rPr>
              <w:t>经费拨款</w:t>
            </w:r>
          </w:p>
        </w:tc>
        <w:tc>
          <w:tcPr>
            <w:tcW w:w="1026" w:type="dxa"/>
            <w:noWrap/>
            <w:vAlign w:val="center"/>
          </w:tcPr>
          <w:p w:rsidR="00741921" w:rsidRDefault="00595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一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一般公共服务支出</w:t>
            </w:r>
          </w:p>
        </w:tc>
        <w:tc>
          <w:tcPr>
            <w:tcW w:w="1073" w:type="dxa"/>
            <w:noWrap/>
            <w:vAlign w:val="center"/>
          </w:tcPr>
          <w:p w:rsidR="00741921" w:rsidRDefault="00595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bCs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kern w:val="0"/>
                <w:szCs w:val="21"/>
              </w:rPr>
              <w:t>纳入一般公共预算管理的非税收入拨款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二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公共安全支出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二、政府性基金收入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三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教育支出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四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科学技术支出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五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文化旅游体育与传媒支出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六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社会保障和就业支出</w:t>
            </w:r>
          </w:p>
        </w:tc>
        <w:tc>
          <w:tcPr>
            <w:tcW w:w="1073" w:type="dxa"/>
            <w:noWrap/>
            <w:vAlign w:val="center"/>
          </w:tcPr>
          <w:p w:rsidR="00741921" w:rsidRDefault="00595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七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卫生健康支出</w:t>
            </w:r>
          </w:p>
        </w:tc>
        <w:tc>
          <w:tcPr>
            <w:tcW w:w="1073" w:type="dxa"/>
            <w:noWrap/>
            <w:vAlign w:val="center"/>
          </w:tcPr>
          <w:p w:rsidR="00741921" w:rsidRDefault="00595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八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节能环保支出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九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城乡社区支出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vAlign w:val="center"/>
          </w:tcPr>
          <w:p w:rsidR="00741921" w:rsidRPr="00C97DB3" w:rsidRDefault="00741921" w:rsidP="00A87534">
            <w:pPr>
              <w:widowControl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农林水支出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十一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交通运输支出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十二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资源勘探电力信息等支出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十三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商业服务业等支出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十四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金融支出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十五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自然资源海洋气象等支出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十六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住房保障支出</w:t>
            </w:r>
          </w:p>
        </w:tc>
        <w:tc>
          <w:tcPr>
            <w:tcW w:w="1073" w:type="dxa"/>
            <w:noWrap/>
            <w:vAlign w:val="center"/>
          </w:tcPr>
          <w:p w:rsidR="00741921" w:rsidRDefault="00595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十七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粮油物资储备支出</w:t>
            </w:r>
          </w:p>
        </w:tc>
        <w:tc>
          <w:tcPr>
            <w:tcW w:w="1073" w:type="dxa"/>
            <w:noWrap/>
            <w:vAlign w:val="center"/>
          </w:tcPr>
          <w:p w:rsidR="00741921" w:rsidRDefault="0074192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十八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其他支出</w:t>
            </w:r>
          </w:p>
        </w:tc>
        <w:tc>
          <w:tcPr>
            <w:tcW w:w="1073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377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kern w:val="0"/>
                <w:szCs w:val="21"/>
              </w:rPr>
              <w:t>十九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 w:rsidRPr="00C97DB3">
              <w:rPr>
                <w:rFonts w:hint="eastAsia"/>
                <w:bCs/>
                <w:kern w:val="0"/>
                <w:szCs w:val="21"/>
              </w:rPr>
              <w:t>灾害防治及应急管理支出</w:t>
            </w:r>
          </w:p>
        </w:tc>
        <w:tc>
          <w:tcPr>
            <w:tcW w:w="1073" w:type="dxa"/>
            <w:noWrap/>
            <w:vAlign w:val="center"/>
          </w:tcPr>
          <w:p w:rsidR="00741921" w:rsidRPr="00C97DB3" w:rsidRDefault="00741921" w:rsidP="00A87534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741921" w:rsidRPr="00C97DB3" w:rsidTr="001A4B5F">
        <w:trPr>
          <w:trHeight w:val="454"/>
          <w:jc w:val="center"/>
        </w:trPr>
        <w:tc>
          <w:tcPr>
            <w:tcW w:w="3604" w:type="dxa"/>
            <w:tcBorders>
              <w:bottom w:val="single" w:sz="12" w:space="0" w:color="auto"/>
            </w:tcBorders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收</w:t>
            </w:r>
            <w:r w:rsidRPr="00C97DB3">
              <w:rPr>
                <w:bCs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kern w:val="0"/>
                <w:szCs w:val="21"/>
              </w:rPr>
              <w:t>入</w:t>
            </w:r>
            <w:r w:rsidRPr="00C97DB3">
              <w:rPr>
                <w:bCs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  <w:vAlign w:val="center"/>
          </w:tcPr>
          <w:p w:rsidR="00741921" w:rsidRPr="00C97DB3" w:rsidRDefault="00595614" w:rsidP="00A87534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278.72</w:t>
            </w:r>
          </w:p>
        </w:tc>
        <w:tc>
          <w:tcPr>
            <w:tcW w:w="3377" w:type="dxa"/>
            <w:tcBorders>
              <w:bottom w:val="single" w:sz="12" w:space="0" w:color="auto"/>
            </w:tcBorders>
            <w:noWrap/>
            <w:vAlign w:val="center"/>
          </w:tcPr>
          <w:p w:rsidR="00741921" w:rsidRPr="00C97DB3" w:rsidRDefault="00741921" w:rsidP="00A87534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支</w:t>
            </w:r>
            <w:r w:rsidRPr="00C97DB3">
              <w:rPr>
                <w:bCs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kern w:val="0"/>
                <w:szCs w:val="21"/>
              </w:rPr>
              <w:t>出</w:t>
            </w:r>
            <w:r w:rsidRPr="00C97DB3">
              <w:rPr>
                <w:bCs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kern w:val="0"/>
                <w:szCs w:val="21"/>
              </w:rPr>
              <w:t>总</w:t>
            </w:r>
            <w:r w:rsidRPr="00C97DB3">
              <w:rPr>
                <w:bCs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kern w:val="0"/>
                <w:szCs w:val="21"/>
              </w:rPr>
              <w:t>计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noWrap/>
            <w:vAlign w:val="center"/>
          </w:tcPr>
          <w:p w:rsidR="00741921" w:rsidRPr="00C97DB3" w:rsidRDefault="00595614" w:rsidP="00A87534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278.72</w:t>
            </w:r>
          </w:p>
        </w:tc>
      </w:tr>
    </w:tbl>
    <w:p w:rsidR="00C20BE9" w:rsidRDefault="00C20BE9" w:rsidP="00E06A54">
      <w:pPr>
        <w:spacing w:line="580" w:lineRule="exact"/>
        <w:rPr>
          <w:rFonts w:eastAsia="仿宋"/>
          <w:bCs/>
          <w:color w:val="FF0000"/>
          <w:sz w:val="32"/>
          <w:szCs w:val="32"/>
        </w:rPr>
      </w:pPr>
    </w:p>
    <w:p w:rsidR="00640A1C" w:rsidRDefault="00640A1C" w:rsidP="00BB2A9D">
      <w:pPr>
        <w:jc w:val="center"/>
        <w:rPr>
          <w:rFonts w:eastAsia="仿宋"/>
          <w:bCs/>
          <w:sz w:val="32"/>
          <w:szCs w:val="32"/>
        </w:rPr>
        <w:sectPr w:rsidR="00640A1C" w:rsidSect="00C20BE9">
          <w:footerReference w:type="default" r:id="rId9"/>
          <w:pgSz w:w="11906" w:h="16838" w:code="9"/>
          <w:pgMar w:top="1701" w:right="1588" w:bottom="1701" w:left="1588" w:header="851" w:footer="1474" w:gutter="0"/>
          <w:cols w:space="425"/>
          <w:docGrid w:linePitch="312"/>
        </w:sectPr>
      </w:pPr>
    </w:p>
    <w:p w:rsidR="00900365" w:rsidRPr="00C97DB3" w:rsidRDefault="00336A43" w:rsidP="00781664">
      <w:pPr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 w:hint="eastAsia"/>
          <w:bCs/>
          <w:kern w:val="0"/>
          <w:sz w:val="40"/>
          <w:szCs w:val="40"/>
        </w:rPr>
        <w:lastRenderedPageBreak/>
        <w:t>2019</w:t>
      </w:r>
      <w:r>
        <w:rPr>
          <w:rFonts w:eastAsia="方正小标宋简体" w:hint="eastAsia"/>
          <w:bCs/>
          <w:kern w:val="0"/>
          <w:sz w:val="40"/>
          <w:szCs w:val="40"/>
        </w:rPr>
        <w:t>年</w:t>
      </w:r>
      <w:r w:rsidR="00900365" w:rsidRPr="00C97DB3">
        <w:rPr>
          <w:rFonts w:eastAsia="方正小标宋简体" w:hint="eastAsia"/>
          <w:bCs/>
          <w:kern w:val="0"/>
          <w:sz w:val="40"/>
          <w:szCs w:val="40"/>
        </w:rPr>
        <w:t>一般公共预算支出表</w:t>
      </w:r>
    </w:p>
    <w:p w:rsidR="00900365" w:rsidRPr="00C97DB3" w:rsidRDefault="00900365" w:rsidP="00781664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5</w:t>
      </w:r>
    </w:p>
    <w:p w:rsidR="00900365" w:rsidRPr="00C97DB3" w:rsidRDefault="00900365" w:rsidP="00781664">
      <w:pPr>
        <w:rPr>
          <w:rFonts w:eastAsia="方正小标宋简体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DB23B4">
        <w:rPr>
          <w:rFonts w:hint="eastAsia"/>
          <w:bCs/>
          <w:kern w:val="0"/>
          <w:szCs w:val="21"/>
        </w:rPr>
        <w:t>郴州市文学艺术界联合会</w:t>
      </w:r>
      <w:r w:rsidRPr="00C97DB3">
        <w:rPr>
          <w:bCs/>
          <w:kern w:val="0"/>
          <w:szCs w:val="21"/>
        </w:rPr>
        <w:t xml:space="preserve">                      </w:t>
      </w:r>
      <w:r w:rsidR="00DB23B4">
        <w:rPr>
          <w:rFonts w:hint="eastAsia"/>
          <w:bCs/>
          <w:kern w:val="0"/>
          <w:szCs w:val="21"/>
        </w:rPr>
        <w:t xml:space="preserve">     </w:t>
      </w:r>
      <w:r w:rsidRPr="00C97DB3">
        <w:rPr>
          <w:bCs/>
          <w:kern w:val="0"/>
          <w:szCs w:val="21"/>
        </w:rPr>
        <w:t xml:space="preserve">      </w:t>
      </w:r>
      <w:r>
        <w:rPr>
          <w:bCs/>
          <w:kern w:val="0"/>
          <w:szCs w:val="21"/>
        </w:rPr>
        <w:t xml:space="preserve"> </w:t>
      </w:r>
      <w:r w:rsidRPr="00C97DB3">
        <w:rPr>
          <w:bCs/>
          <w:kern w:val="0"/>
          <w:szCs w:val="21"/>
        </w:rPr>
        <w:t xml:space="preserve">    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9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6"/>
        <w:gridCol w:w="754"/>
        <w:gridCol w:w="411"/>
        <w:gridCol w:w="3315"/>
        <w:gridCol w:w="1133"/>
        <w:gridCol w:w="1276"/>
        <w:gridCol w:w="1367"/>
      </w:tblGrid>
      <w:tr w:rsidR="00900365" w:rsidRPr="00C97DB3" w:rsidTr="0036101B">
        <w:trPr>
          <w:trHeight w:val="454"/>
          <w:jc w:val="center"/>
        </w:trPr>
        <w:tc>
          <w:tcPr>
            <w:tcW w:w="2091" w:type="dxa"/>
            <w:gridSpan w:val="3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科目编码</w:t>
            </w:r>
          </w:p>
        </w:tc>
        <w:tc>
          <w:tcPr>
            <w:tcW w:w="331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b/>
                <w:bCs/>
                <w:kern w:val="0"/>
                <w:szCs w:val="21"/>
              </w:rPr>
              <w:t>201</w:t>
            </w:r>
            <w:r w:rsidR="0065261D">
              <w:rPr>
                <w:rFonts w:hint="eastAsia"/>
                <w:b/>
                <w:bCs/>
                <w:kern w:val="0"/>
                <w:szCs w:val="21"/>
              </w:rPr>
              <w:t>9</w:t>
            </w:r>
            <w:r w:rsidRPr="00C97DB3">
              <w:rPr>
                <w:rFonts w:hint="eastAsia"/>
                <w:b/>
                <w:bCs/>
                <w:kern w:val="0"/>
                <w:szCs w:val="21"/>
              </w:rPr>
              <w:t>年预算数</w:t>
            </w:r>
          </w:p>
        </w:tc>
      </w:tr>
      <w:tr w:rsidR="00900365" w:rsidRPr="00C97DB3" w:rsidTr="0036101B">
        <w:trPr>
          <w:trHeight w:val="454"/>
          <w:jc w:val="center"/>
        </w:trPr>
        <w:tc>
          <w:tcPr>
            <w:tcW w:w="2091" w:type="dxa"/>
            <w:gridSpan w:val="3"/>
            <w:vMerge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315" w:type="dxa"/>
            <w:vMerge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1276" w:type="dxa"/>
            <w:noWrap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基本支出</w:t>
            </w:r>
          </w:p>
        </w:tc>
        <w:tc>
          <w:tcPr>
            <w:tcW w:w="1367" w:type="dxa"/>
            <w:noWrap/>
            <w:vAlign w:val="center"/>
          </w:tcPr>
          <w:p w:rsidR="00900365" w:rsidRPr="00C97DB3" w:rsidRDefault="00900365" w:rsidP="0036101B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项目支出</w:t>
            </w: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Pr="00C97DB3" w:rsidRDefault="00595614" w:rsidP="00C35DD9">
            <w:pPr>
              <w:widowControl/>
              <w:spacing w:line="300" w:lineRule="exact"/>
              <w:jc w:val="left"/>
              <w:rPr>
                <w:spacing w:val="-4"/>
                <w:kern w:val="0"/>
                <w:szCs w:val="21"/>
              </w:rPr>
            </w:pPr>
          </w:p>
        </w:tc>
        <w:tc>
          <w:tcPr>
            <w:tcW w:w="754" w:type="dxa"/>
            <w:noWrap/>
            <w:vAlign w:val="center"/>
          </w:tcPr>
          <w:p w:rsidR="00595614" w:rsidRPr="00C97DB3" w:rsidRDefault="00595614" w:rsidP="00C35DD9">
            <w:pPr>
              <w:widowControl/>
              <w:spacing w:line="300" w:lineRule="exact"/>
              <w:jc w:val="lef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411" w:type="dxa"/>
            <w:noWrap/>
            <w:vAlign w:val="center"/>
          </w:tcPr>
          <w:p w:rsidR="00595614" w:rsidRPr="00C97DB3" w:rsidRDefault="00595614" w:rsidP="00C35DD9">
            <w:pPr>
              <w:widowControl/>
              <w:spacing w:line="300" w:lineRule="exact"/>
              <w:jc w:val="left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Pr="00C97DB3" w:rsidRDefault="00595614" w:rsidP="00C35DD9">
            <w:pPr>
              <w:widowControl/>
              <w:spacing w:line="300" w:lineRule="exact"/>
              <w:jc w:val="center"/>
              <w:rPr>
                <w:spacing w:val="-4"/>
                <w:kern w:val="0"/>
                <w:szCs w:val="21"/>
              </w:rPr>
            </w:pPr>
            <w:r w:rsidRPr="00C97DB3">
              <w:rPr>
                <w:rFonts w:hint="eastAsia"/>
                <w:spacing w:val="-4"/>
                <w:kern w:val="0"/>
                <w:szCs w:val="21"/>
              </w:rPr>
              <w:t>合计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278.72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187.72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131.52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群众团体事务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222.52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131.52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201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29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行政运行（群众团体事务）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131.52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131.52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201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29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行政事业单位离退休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31.39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208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05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归口管理的行政单位离退休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18.17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18.17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事业单位离退休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595614">
            <w:pPr>
              <w:jc w:val="right"/>
              <w:rPr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208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05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12.75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12.75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210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11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210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11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其他行政事业单位医疗支出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12.05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12.05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5956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221</w:t>
            </w:r>
          </w:p>
        </w:tc>
        <w:tc>
          <w:tcPr>
            <w:tcW w:w="754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02</w:t>
            </w:r>
          </w:p>
        </w:tc>
        <w:tc>
          <w:tcPr>
            <w:tcW w:w="411" w:type="dxa"/>
            <w:noWrap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3315" w:type="dxa"/>
            <w:vAlign w:val="center"/>
          </w:tcPr>
          <w:p w:rsidR="00595614" w:rsidRDefault="00595614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133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276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7.66</w:t>
            </w:r>
          </w:p>
        </w:tc>
        <w:tc>
          <w:tcPr>
            <w:tcW w:w="1367" w:type="dxa"/>
            <w:noWrap/>
            <w:vAlign w:val="center"/>
          </w:tcPr>
          <w:p w:rsidR="00595614" w:rsidRDefault="00595614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Default="00595614" w:rsidP="00DB23B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4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411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367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754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411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367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754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411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367" w:type="dxa"/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</w:tr>
      <w:tr w:rsidR="00595614" w:rsidRPr="00C97DB3" w:rsidTr="0036101B">
        <w:trPr>
          <w:trHeight w:val="454"/>
          <w:jc w:val="center"/>
        </w:trPr>
        <w:tc>
          <w:tcPr>
            <w:tcW w:w="926" w:type="dxa"/>
            <w:tcBorders>
              <w:bottom w:val="single" w:sz="12" w:space="0" w:color="auto"/>
            </w:tcBorders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noWrap/>
            <w:vAlign w:val="center"/>
          </w:tcPr>
          <w:p w:rsidR="00595614" w:rsidRPr="00C97DB3" w:rsidRDefault="00595614" w:rsidP="0036101B">
            <w:pPr>
              <w:widowControl/>
              <w:spacing w:line="240" w:lineRule="exact"/>
              <w:jc w:val="right"/>
              <w:rPr>
                <w:color w:val="FF0000"/>
                <w:kern w:val="0"/>
                <w:szCs w:val="21"/>
              </w:rPr>
            </w:pPr>
          </w:p>
        </w:tc>
      </w:tr>
    </w:tbl>
    <w:p w:rsidR="00640A1C" w:rsidRDefault="00640A1C" w:rsidP="00781664">
      <w:pPr>
        <w:spacing w:line="580" w:lineRule="exact"/>
        <w:rPr>
          <w:rFonts w:eastAsia="仿宋"/>
          <w:bCs/>
          <w:sz w:val="32"/>
          <w:szCs w:val="32"/>
        </w:rPr>
        <w:sectPr w:rsidR="00640A1C" w:rsidSect="00640A1C">
          <w:footerReference w:type="default" r:id="rId10"/>
          <w:pgSz w:w="11906" w:h="16838" w:code="9"/>
          <w:pgMar w:top="1701" w:right="1588" w:bottom="1701" w:left="1588" w:header="851" w:footer="1474" w:gutter="0"/>
          <w:cols w:space="425"/>
          <w:docGrid w:linePitch="312"/>
        </w:sectPr>
      </w:pPr>
    </w:p>
    <w:p w:rsidR="00900365" w:rsidRPr="00C97DB3" w:rsidRDefault="00336A43" w:rsidP="0027534E">
      <w:pPr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 w:hint="eastAsia"/>
          <w:bCs/>
          <w:kern w:val="0"/>
          <w:sz w:val="40"/>
          <w:szCs w:val="40"/>
        </w:rPr>
        <w:lastRenderedPageBreak/>
        <w:t>2019</w:t>
      </w:r>
      <w:r>
        <w:rPr>
          <w:rFonts w:eastAsia="方正小标宋简体" w:hint="eastAsia"/>
          <w:bCs/>
          <w:kern w:val="0"/>
          <w:sz w:val="40"/>
          <w:szCs w:val="40"/>
        </w:rPr>
        <w:t>年</w:t>
      </w:r>
      <w:r w:rsidR="00900365" w:rsidRPr="00945563">
        <w:rPr>
          <w:rFonts w:eastAsia="方正小标宋简体" w:hint="eastAsia"/>
          <w:bCs/>
          <w:kern w:val="0"/>
          <w:sz w:val="40"/>
          <w:szCs w:val="40"/>
        </w:rPr>
        <w:t>一般公共预算基本支出表</w:t>
      </w:r>
    </w:p>
    <w:p w:rsidR="00900365" w:rsidRPr="00C97DB3" w:rsidRDefault="00900365" w:rsidP="0027534E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6</w:t>
      </w:r>
    </w:p>
    <w:p w:rsidR="00900365" w:rsidRPr="00C97DB3" w:rsidRDefault="00900365" w:rsidP="0027534E">
      <w:pPr>
        <w:rPr>
          <w:rFonts w:eastAsia="方正小标宋简体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814388">
        <w:rPr>
          <w:rFonts w:hint="eastAsia"/>
          <w:bCs/>
          <w:kern w:val="0"/>
          <w:szCs w:val="21"/>
        </w:rPr>
        <w:t>郴州市文学艺术界联合会</w:t>
      </w:r>
      <w:r w:rsidR="00814388" w:rsidRPr="00C97DB3">
        <w:rPr>
          <w:bCs/>
          <w:kern w:val="0"/>
          <w:szCs w:val="21"/>
        </w:rPr>
        <w:t xml:space="preserve">   </w:t>
      </w:r>
      <w:r w:rsidRPr="00C97DB3">
        <w:rPr>
          <w:bCs/>
          <w:kern w:val="0"/>
          <w:szCs w:val="21"/>
        </w:rPr>
        <w:t xml:space="preserve">                                         </w:t>
      </w:r>
      <w:r>
        <w:rPr>
          <w:bCs/>
          <w:kern w:val="0"/>
          <w:szCs w:val="21"/>
        </w:rPr>
        <w:t xml:space="preserve">   </w:t>
      </w:r>
      <w:r w:rsidRPr="00C97DB3">
        <w:rPr>
          <w:bCs/>
          <w:kern w:val="0"/>
          <w:szCs w:val="21"/>
        </w:rPr>
        <w:t xml:space="preserve">    </w:t>
      </w:r>
      <w:r w:rsidR="00814388">
        <w:rPr>
          <w:rFonts w:hint="eastAsia"/>
          <w:bCs/>
          <w:kern w:val="0"/>
          <w:szCs w:val="21"/>
        </w:rPr>
        <w:t xml:space="preserve">        </w:t>
      </w:r>
      <w:r w:rsidRPr="00C97DB3">
        <w:rPr>
          <w:bCs/>
          <w:kern w:val="0"/>
          <w:szCs w:val="21"/>
        </w:rPr>
        <w:t xml:space="preserve">                       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13379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75"/>
        <w:gridCol w:w="3551"/>
        <w:gridCol w:w="1575"/>
        <w:gridCol w:w="2433"/>
        <w:gridCol w:w="1248"/>
        <w:gridCol w:w="1575"/>
        <w:gridCol w:w="1422"/>
      </w:tblGrid>
      <w:tr w:rsidR="00900365" w:rsidRPr="00C97DB3" w:rsidTr="0036101B">
        <w:trPr>
          <w:trHeight w:val="425"/>
          <w:tblHeader/>
        </w:trPr>
        <w:tc>
          <w:tcPr>
            <w:tcW w:w="512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部门经济分类科目</w:t>
            </w:r>
          </w:p>
        </w:tc>
        <w:tc>
          <w:tcPr>
            <w:tcW w:w="400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政府经济分类科目</w:t>
            </w:r>
          </w:p>
        </w:tc>
        <w:tc>
          <w:tcPr>
            <w:tcW w:w="4245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基本支出</w:t>
            </w:r>
          </w:p>
        </w:tc>
      </w:tr>
      <w:tr w:rsidR="00900365" w:rsidRPr="00C97DB3" w:rsidTr="00945563">
        <w:trPr>
          <w:trHeight w:val="425"/>
          <w:tblHeader/>
        </w:trPr>
        <w:tc>
          <w:tcPr>
            <w:tcW w:w="1575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科目编码</w:t>
            </w:r>
          </w:p>
        </w:tc>
        <w:tc>
          <w:tcPr>
            <w:tcW w:w="3551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1575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科目编码</w:t>
            </w:r>
          </w:p>
        </w:tc>
        <w:tc>
          <w:tcPr>
            <w:tcW w:w="2433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1248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575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人员经费</w:t>
            </w:r>
          </w:p>
        </w:tc>
        <w:tc>
          <w:tcPr>
            <w:tcW w:w="1422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97DB3">
              <w:rPr>
                <w:rFonts w:hint="eastAsia"/>
                <w:b/>
                <w:bCs/>
                <w:kern w:val="0"/>
                <w:szCs w:val="21"/>
              </w:rPr>
              <w:t>公用经费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Pr="00C97DB3" w:rsidRDefault="00814388" w:rsidP="0036101B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137.53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113.16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24.37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机关工资福利支出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96.09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96.09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30101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工资奖金津补贴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25.38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25.38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30102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工资奖金津补贴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13.91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13.91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30103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工资奖金津补贴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28.73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28.73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30108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50102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社会保障缴费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8.51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8.51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30110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职工基本医疗保险缴费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50102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社会保障缴费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30112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50102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社会保障缴费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1.16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1.16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30113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50103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5.11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5.11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30114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医疗费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50199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其他工资福利支出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9.89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9.89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机关商品和服务支出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24.37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24.37</w:t>
            </w:r>
          </w:p>
        </w:tc>
      </w:tr>
      <w:tr w:rsidR="00814388" w:rsidRPr="00C97DB3" w:rsidTr="00945563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30201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30205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水费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30206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电费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  30211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30215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50202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30217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50206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4.60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4.60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30228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0.79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0.79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30229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30239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其他交通费用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50201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办公经费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30299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50299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1.10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1.10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17.07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17.07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30301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离休费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50905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离退休费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11.85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11.85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388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30302</w:t>
            </w:r>
          </w:p>
        </w:tc>
        <w:tc>
          <w:tcPr>
            <w:tcW w:w="3551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50905</w:t>
            </w:r>
          </w:p>
        </w:tc>
        <w:tc>
          <w:tcPr>
            <w:tcW w:w="2433" w:type="dxa"/>
            <w:noWrap/>
            <w:vAlign w:val="center"/>
          </w:tcPr>
          <w:p w:rsidR="00814388" w:rsidRDefault="008143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离退休费</w:t>
            </w:r>
          </w:p>
        </w:tc>
        <w:tc>
          <w:tcPr>
            <w:tcW w:w="1248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5.22</w:t>
            </w:r>
          </w:p>
        </w:tc>
        <w:tc>
          <w:tcPr>
            <w:tcW w:w="1575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5.22</w:t>
            </w:r>
          </w:p>
        </w:tc>
        <w:tc>
          <w:tcPr>
            <w:tcW w:w="1422" w:type="dxa"/>
            <w:noWrap/>
            <w:vAlign w:val="center"/>
          </w:tcPr>
          <w:p w:rsidR="00814388" w:rsidRDefault="0081438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50.19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41.83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8.36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对事业单位经常性补助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41.46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41.46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30101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10.06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10.06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30102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30103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9.03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9.03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30107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绩效工资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11.11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11.11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30108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4.24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4.24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  30110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职工基本医疗保险缴费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1.70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1.70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30112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0.57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0.57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30113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2.55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2.55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30114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医疗费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50501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2.16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2.16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对事业单位经常性补助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8.36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8.36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30211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50502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2.20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2.20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30217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50502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30228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50502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30229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50502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30239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其他交通费用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50502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30299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50502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06F9" w:rsidRPr="00C97DB3" w:rsidTr="00814388">
        <w:trPr>
          <w:trHeight w:val="425"/>
        </w:trPr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30302</w:t>
            </w:r>
          </w:p>
        </w:tc>
        <w:tc>
          <w:tcPr>
            <w:tcW w:w="3551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50905</w:t>
            </w:r>
          </w:p>
        </w:tc>
        <w:tc>
          <w:tcPr>
            <w:tcW w:w="2433" w:type="dxa"/>
            <w:noWrap/>
            <w:vAlign w:val="center"/>
          </w:tcPr>
          <w:p w:rsidR="00BD06F9" w:rsidRDefault="00BD06F9" w:rsidP="00C35DD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离退休费</w:t>
            </w:r>
          </w:p>
        </w:tc>
        <w:tc>
          <w:tcPr>
            <w:tcW w:w="1248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</w:t>
            </w:r>
          </w:p>
        </w:tc>
        <w:tc>
          <w:tcPr>
            <w:tcW w:w="1575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</w:t>
            </w:r>
          </w:p>
        </w:tc>
        <w:tc>
          <w:tcPr>
            <w:tcW w:w="1422" w:type="dxa"/>
            <w:noWrap/>
            <w:vAlign w:val="center"/>
          </w:tcPr>
          <w:p w:rsidR="00BD06F9" w:rsidRDefault="00BD06F9" w:rsidP="00C35DD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640A1C" w:rsidRDefault="00640A1C" w:rsidP="0027534E">
      <w:pPr>
        <w:spacing w:line="580" w:lineRule="exact"/>
        <w:rPr>
          <w:rFonts w:eastAsia="仿宋"/>
          <w:bCs/>
          <w:sz w:val="32"/>
          <w:szCs w:val="32"/>
        </w:rPr>
        <w:sectPr w:rsidR="00640A1C" w:rsidSect="00640A1C">
          <w:footerReference w:type="default" r:id="rId11"/>
          <w:pgSz w:w="16838" w:h="11906" w:orient="landscape" w:code="9"/>
          <w:pgMar w:top="1588" w:right="1701" w:bottom="1588" w:left="1701" w:header="851" w:footer="1474" w:gutter="0"/>
          <w:cols w:space="425"/>
          <w:docGrid w:linePitch="312"/>
        </w:sectPr>
      </w:pPr>
    </w:p>
    <w:p w:rsidR="00900365" w:rsidRDefault="00900365" w:rsidP="0027534E">
      <w:pPr>
        <w:jc w:val="center"/>
        <w:rPr>
          <w:rFonts w:eastAsia="方正小标宋简体"/>
          <w:bCs/>
          <w:kern w:val="0"/>
          <w:sz w:val="40"/>
          <w:szCs w:val="40"/>
        </w:rPr>
      </w:pPr>
    </w:p>
    <w:p w:rsidR="00900365" w:rsidRDefault="00900365" w:rsidP="0027534E">
      <w:pPr>
        <w:jc w:val="center"/>
        <w:rPr>
          <w:rFonts w:eastAsia="方正小标宋简体"/>
          <w:bCs/>
          <w:kern w:val="0"/>
          <w:sz w:val="40"/>
          <w:szCs w:val="40"/>
        </w:rPr>
      </w:pPr>
      <w:r w:rsidRPr="00C97DB3">
        <w:rPr>
          <w:rFonts w:eastAsia="方正小标宋简体"/>
          <w:bCs/>
          <w:kern w:val="0"/>
          <w:sz w:val="40"/>
          <w:szCs w:val="40"/>
        </w:rPr>
        <w:t>2019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年</w:t>
      </w:r>
      <w:r w:rsidRPr="00C97DB3">
        <w:rPr>
          <w:rFonts w:eastAsia="方正小标宋简体"/>
          <w:bCs/>
          <w:kern w:val="0"/>
          <w:sz w:val="40"/>
          <w:szCs w:val="40"/>
        </w:rPr>
        <w:t>“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三公</w:t>
      </w:r>
      <w:r w:rsidRPr="00C97DB3">
        <w:rPr>
          <w:rFonts w:eastAsia="方正小标宋简体"/>
          <w:bCs/>
          <w:kern w:val="0"/>
          <w:sz w:val="40"/>
          <w:szCs w:val="40"/>
        </w:rPr>
        <w:t>”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经费预算数（财政拨款）</w:t>
      </w:r>
    </w:p>
    <w:p w:rsidR="00900365" w:rsidRPr="00C97DB3" w:rsidRDefault="00900365" w:rsidP="0027534E">
      <w:pPr>
        <w:spacing w:line="240" w:lineRule="exact"/>
        <w:jc w:val="center"/>
        <w:rPr>
          <w:rFonts w:eastAsia="方正小标宋简体"/>
          <w:bCs/>
          <w:kern w:val="0"/>
          <w:sz w:val="40"/>
          <w:szCs w:val="40"/>
        </w:rPr>
      </w:pPr>
    </w:p>
    <w:p w:rsidR="00900365" w:rsidRPr="00C97DB3" w:rsidRDefault="00900365" w:rsidP="0027534E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7</w:t>
      </w:r>
    </w:p>
    <w:p w:rsidR="00900365" w:rsidRPr="00C97DB3" w:rsidRDefault="00900365" w:rsidP="0027534E">
      <w:pPr>
        <w:rPr>
          <w:rFonts w:eastAsia="方正小标宋简体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814388">
        <w:rPr>
          <w:rFonts w:hint="eastAsia"/>
          <w:bCs/>
          <w:kern w:val="0"/>
          <w:szCs w:val="21"/>
        </w:rPr>
        <w:t>郴州市文学艺术界联合会</w:t>
      </w:r>
      <w:r w:rsidR="00814388" w:rsidRPr="00C97DB3">
        <w:rPr>
          <w:bCs/>
          <w:kern w:val="0"/>
          <w:szCs w:val="21"/>
        </w:rPr>
        <w:t xml:space="preserve">   </w:t>
      </w:r>
      <w:r w:rsidRPr="00C97DB3">
        <w:rPr>
          <w:bCs/>
          <w:kern w:val="0"/>
          <w:szCs w:val="21"/>
        </w:rPr>
        <w:t xml:space="preserve">    </w:t>
      </w:r>
      <w:r w:rsidR="00814388">
        <w:rPr>
          <w:rFonts w:hint="eastAsia"/>
          <w:bCs/>
          <w:kern w:val="0"/>
          <w:szCs w:val="21"/>
        </w:rPr>
        <w:t xml:space="preserve">           </w:t>
      </w:r>
      <w:r w:rsidRPr="00C97DB3">
        <w:rPr>
          <w:bCs/>
          <w:kern w:val="0"/>
          <w:szCs w:val="21"/>
        </w:rPr>
        <w:t xml:space="preserve">                    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8970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00"/>
        <w:gridCol w:w="1442"/>
        <w:gridCol w:w="1202"/>
        <w:gridCol w:w="1863"/>
        <w:gridCol w:w="1983"/>
        <w:gridCol w:w="1380"/>
      </w:tblGrid>
      <w:tr w:rsidR="00900365" w:rsidRPr="00C97DB3" w:rsidTr="0036101B">
        <w:trPr>
          <w:trHeight w:val="641"/>
        </w:trPr>
        <w:tc>
          <w:tcPr>
            <w:tcW w:w="1100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bookmarkStart w:id="4" w:name="RANGE!A1:F7"/>
            <w:bookmarkEnd w:id="4"/>
            <w:r w:rsidRPr="00C97DB3">
              <w:rPr>
                <w:rFonts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因公出国</w:t>
            </w:r>
          </w:p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（境）费</w:t>
            </w:r>
          </w:p>
        </w:tc>
        <w:tc>
          <w:tcPr>
            <w:tcW w:w="5047" w:type="dxa"/>
            <w:gridSpan w:val="3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公务用车购置及运行费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公务接待费</w:t>
            </w:r>
          </w:p>
        </w:tc>
      </w:tr>
      <w:tr w:rsidR="00900365" w:rsidRPr="00C97DB3" w:rsidTr="0036101B">
        <w:trPr>
          <w:trHeight w:val="642"/>
        </w:trPr>
        <w:tc>
          <w:tcPr>
            <w:tcW w:w="1100" w:type="dxa"/>
            <w:vMerge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小计</w:t>
            </w:r>
          </w:p>
        </w:tc>
        <w:tc>
          <w:tcPr>
            <w:tcW w:w="1863" w:type="dxa"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公务用车购置费</w:t>
            </w:r>
          </w:p>
        </w:tc>
        <w:tc>
          <w:tcPr>
            <w:tcW w:w="1983" w:type="dxa"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公务用车运行费</w:t>
            </w:r>
          </w:p>
        </w:tc>
        <w:tc>
          <w:tcPr>
            <w:tcW w:w="1380" w:type="dxa"/>
            <w:vMerge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900365" w:rsidRPr="00C97DB3" w:rsidTr="0036101B">
        <w:trPr>
          <w:trHeight w:val="642"/>
        </w:trPr>
        <w:tc>
          <w:tcPr>
            <w:tcW w:w="1100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C21CA3" w:rsidP="0036101B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21.2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C21CA3" w:rsidP="0036101B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814388" w:rsidP="0036101B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814388" w:rsidP="0036101B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814388" w:rsidP="0036101B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C21CA3" w:rsidP="0036101B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9.2</w:t>
            </w:r>
          </w:p>
        </w:tc>
      </w:tr>
    </w:tbl>
    <w:p w:rsidR="00900365" w:rsidRPr="00C97DB3" w:rsidRDefault="00900365" w:rsidP="0027534E">
      <w:pPr>
        <w:spacing w:line="580" w:lineRule="exact"/>
        <w:rPr>
          <w:rFonts w:eastAsia="仿宋"/>
          <w:bCs/>
          <w:sz w:val="32"/>
          <w:szCs w:val="32"/>
        </w:rPr>
      </w:pPr>
    </w:p>
    <w:p w:rsidR="00900365" w:rsidRDefault="00900365" w:rsidP="0027534E">
      <w:pPr>
        <w:jc w:val="center"/>
        <w:rPr>
          <w:rFonts w:eastAsia="仿宋"/>
          <w:bCs/>
          <w:sz w:val="32"/>
          <w:szCs w:val="32"/>
        </w:rPr>
      </w:pPr>
      <w:r>
        <w:rPr>
          <w:rFonts w:eastAsia="仿宋"/>
          <w:bCs/>
          <w:color w:val="FF0000"/>
          <w:sz w:val="32"/>
          <w:szCs w:val="32"/>
        </w:rPr>
        <w:br w:type="page"/>
      </w:r>
    </w:p>
    <w:p w:rsidR="00900365" w:rsidRDefault="00336A43" w:rsidP="0027534E">
      <w:pPr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 w:hint="eastAsia"/>
          <w:bCs/>
          <w:kern w:val="0"/>
          <w:sz w:val="40"/>
          <w:szCs w:val="40"/>
        </w:rPr>
        <w:lastRenderedPageBreak/>
        <w:t>2019</w:t>
      </w:r>
      <w:r>
        <w:rPr>
          <w:rFonts w:eastAsia="方正小标宋简体" w:hint="eastAsia"/>
          <w:bCs/>
          <w:kern w:val="0"/>
          <w:sz w:val="40"/>
          <w:szCs w:val="40"/>
        </w:rPr>
        <w:t>年</w:t>
      </w:r>
      <w:r w:rsidR="00900365" w:rsidRPr="00C97DB3">
        <w:rPr>
          <w:rFonts w:eastAsia="方正小标宋简体" w:hint="eastAsia"/>
          <w:bCs/>
          <w:kern w:val="0"/>
          <w:sz w:val="40"/>
          <w:szCs w:val="40"/>
        </w:rPr>
        <w:t>政府性基金预算支出表</w:t>
      </w:r>
    </w:p>
    <w:p w:rsidR="00900365" w:rsidRPr="00C97DB3" w:rsidRDefault="00900365" w:rsidP="0027534E">
      <w:pPr>
        <w:spacing w:line="240" w:lineRule="exact"/>
        <w:jc w:val="center"/>
        <w:rPr>
          <w:rFonts w:eastAsia="方正小标宋简体"/>
          <w:bCs/>
          <w:kern w:val="0"/>
          <w:sz w:val="40"/>
          <w:szCs w:val="40"/>
        </w:rPr>
      </w:pPr>
    </w:p>
    <w:p w:rsidR="00900365" w:rsidRPr="00C97DB3" w:rsidRDefault="00900365" w:rsidP="0027534E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8</w:t>
      </w:r>
    </w:p>
    <w:p w:rsidR="00900365" w:rsidRPr="00C97DB3" w:rsidRDefault="00900365" w:rsidP="0027534E">
      <w:pPr>
        <w:rPr>
          <w:rFonts w:eastAsia="方正小标宋简体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856FEE">
        <w:rPr>
          <w:rFonts w:hint="eastAsia"/>
          <w:bCs/>
          <w:kern w:val="0"/>
          <w:szCs w:val="21"/>
        </w:rPr>
        <w:t>郴州市文学艺术界联合会</w:t>
      </w:r>
      <w:r w:rsidR="00856FEE" w:rsidRPr="00C97DB3">
        <w:rPr>
          <w:bCs/>
          <w:kern w:val="0"/>
          <w:szCs w:val="21"/>
        </w:rPr>
        <w:t xml:space="preserve"> </w:t>
      </w:r>
      <w:r w:rsidRPr="00C97DB3">
        <w:rPr>
          <w:bCs/>
          <w:kern w:val="0"/>
          <w:szCs w:val="21"/>
        </w:rPr>
        <w:t xml:space="preserve">                                  </w:t>
      </w:r>
      <w:r w:rsidR="00856FEE">
        <w:rPr>
          <w:rFonts w:hint="eastAsia"/>
          <w:bCs/>
          <w:kern w:val="0"/>
          <w:szCs w:val="21"/>
        </w:rPr>
        <w:t xml:space="preserve">   </w:t>
      </w:r>
      <w:r w:rsidRPr="00C97DB3">
        <w:rPr>
          <w:bCs/>
          <w:kern w:val="0"/>
          <w:szCs w:val="21"/>
        </w:rPr>
        <w:t xml:space="preserve">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8850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31"/>
        <w:gridCol w:w="2279"/>
        <w:gridCol w:w="902"/>
        <w:gridCol w:w="1731"/>
        <w:gridCol w:w="2207"/>
      </w:tblGrid>
      <w:tr w:rsidR="00900365" w:rsidRPr="00C97DB3" w:rsidTr="0036101B">
        <w:trPr>
          <w:trHeight w:val="535"/>
        </w:trPr>
        <w:tc>
          <w:tcPr>
            <w:tcW w:w="173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bookmarkStart w:id="5" w:name="RANGE!A1:E5"/>
            <w:bookmarkEnd w:id="5"/>
            <w:r w:rsidRPr="00C97DB3">
              <w:rPr>
                <w:rFonts w:hint="eastAsia"/>
                <w:bCs/>
                <w:kern w:val="0"/>
                <w:szCs w:val="21"/>
              </w:rPr>
              <w:t>科目编码</w:t>
            </w:r>
          </w:p>
        </w:tc>
        <w:tc>
          <w:tcPr>
            <w:tcW w:w="227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科目名称</w:t>
            </w:r>
          </w:p>
        </w:tc>
        <w:tc>
          <w:tcPr>
            <w:tcW w:w="484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本年政府性基金预算财政拨款支出</w:t>
            </w:r>
          </w:p>
        </w:tc>
      </w:tr>
      <w:tr w:rsidR="00900365" w:rsidRPr="00C97DB3" w:rsidTr="0036101B">
        <w:trPr>
          <w:trHeight w:val="575"/>
        </w:trPr>
        <w:tc>
          <w:tcPr>
            <w:tcW w:w="1731" w:type="dxa"/>
            <w:vMerge/>
            <w:vAlign w:val="center"/>
          </w:tcPr>
          <w:p w:rsidR="00900365" w:rsidRPr="00C97DB3" w:rsidRDefault="00900365" w:rsidP="0036101B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79" w:type="dxa"/>
            <w:vMerge/>
            <w:vAlign w:val="center"/>
          </w:tcPr>
          <w:p w:rsidR="00900365" w:rsidRPr="00C97DB3" w:rsidRDefault="00900365" w:rsidP="0036101B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902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1731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基本支出</w:t>
            </w:r>
          </w:p>
        </w:tc>
        <w:tc>
          <w:tcPr>
            <w:tcW w:w="2207" w:type="dxa"/>
            <w:noWrap/>
            <w:vAlign w:val="center"/>
          </w:tcPr>
          <w:p w:rsidR="00900365" w:rsidRPr="00C97DB3" w:rsidRDefault="00900365" w:rsidP="0036101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97DB3">
              <w:rPr>
                <w:rFonts w:hint="eastAsia"/>
                <w:bCs/>
                <w:kern w:val="0"/>
                <w:szCs w:val="21"/>
              </w:rPr>
              <w:t>项目支出</w:t>
            </w:r>
          </w:p>
        </w:tc>
      </w:tr>
      <w:tr w:rsidR="00900365" w:rsidRPr="00C97DB3" w:rsidTr="0036101B">
        <w:trPr>
          <w:trHeight w:val="555"/>
        </w:trPr>
        <w:tc>
          <w:tcPr>
            <w:tcW w:w="1731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36101B">
            <w:pPr>
              <w:widowControl/>
              <w:jc w:val="lef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noWrap/>
            <w:vAlign w:val="center"/>
          </w:tcPr>
          <w:p w:rsidR="00900365" w:rsidRPr="00C97DB3" w:rsidRDefault="00900365" w:rsidP="0036101B">
            <w:pPr>
              <w:widowControl/>
              <w:jc w:val="right"/>
              <w:rPr>
                <w:kern w:val="0"/>
                <w:szCs w:val="21"/>
              </w:rPr>
            </w:pPr>
            <w:r w:rsidRPr="00C97DB3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</w:tbl>
    <w:p w:rsidR="00900365" w:rsidRPr="00C97DB3" w:rsidRDefault="00900365" w:rsidP="0027534E">
      <w:pPr>
        <w:spacing w:line="580" w:lineRule="exact"/>
        <w:rPr>
          <w:rFonts w:eastAsia="仿宋"/>
          <w:bCs/>
          <w:sz w:val="32"/>
          <w:szCs w:val="32"/>
        </w:rPr>
      </w:pPr>
    </w:p>
    <w:p w:rsidR="00900365" w:rsidRPr="00C97DB3" w:rsidRDefault="00900365" w:rsidP="0027534E">
      <w:pPr>
        <w:spacing w:line="240" w:lineRule="exact"/>
        <w:rPr>
          <w:kern w:val="0"/>
          <w:szCs w:val="21"/>
        </w:rPr>
      </w:pPr>
    </w:p>
    <w:p w:rsidR="00640A1C" w:rsidRDefault="00640A1C" w:rsidP="00E06A54">
      <w:pPr>
        <w:spacing w:line="580" w:lineRule="exact"/>
        <w:rPr>
          <w:rFonts w:eastAsia="仿宋"/>
          <w:bCs/>
          <w:color w:val="FF0000"/>
          <w:sz w:val="32"/>
          <w:szCs w:val="32"/>
        </w:rPr>
        <w:sectPr w:rsidR="00640A1C" w:rsidSect="00640A1C">
          <w:footerReference w:type="default" r:id="rId12"/>
          <w:pgSz w:w="11906" w:h="16838" w:code="9"/>
          <w:pgMar w:top="1701" w:right="1588" w:bottom="1701" w:left="1588" w:header="851" w:footer="1474" w:gutter="0"/>
          <w:cols w:space="425"/>
          <w:docGrid w:linePitch="312"/>
        </w:sectPr>
      </w:pPr>
    </w:p>
    <w:p w:rsidR="00900365" w:rsidRPr="00C97DB3" w:rsidRDefault="00900365" w:rsidP="003165EC">
      <w:pPr>
        <w:spacing w:line="580" w:lineRule="exact"/>
        <w:jc w:val="center"/>
        <w:rPr>
          <w:rFonts w:eastAsia="方正小标宋简体"/>
          <w:bCs/>
          <w:kern w:val="0"/>
          <w:sz w:val="40"/>
          <w:szCs w:val="40"/>
        </w:rPr>
      </w:pPr>
      <w:r w:rsidRPr="00C97DB3">
        <w:rPr>
          <w:rFonts w:eastAsia="方正小标宋简体"/>
          <w:bCs/>
          <w:kern w:val="0"/>
          <w:sz w:val="40"/>
          <w:szCs w:val="40"/>
        </w:rPr>
        <w:lastRenderedPageBreak/>
        <w:t>2019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年政府采购预算表</w:t>
      </w:r>
    </w:p>
    <w:p w:rsidR="00900365" w:rsidRPr="00C97DB3" w:rsidRDefault="00900365" w:rsidP="003165EC">
      <w:pPr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="00BB2A9D">
        <w:rPr>
          <w:rFonts w:hint="eastAsia"/>
          <w:kern w:val="0"/>
          <w:szCs w:val="21"/>
        </w:rPr>
        <w:t>9</w:t>
      </w:r>
    </w:p>
    <w:p w:rsidR="00900365" w:rsidRPr="00C97DB3" w:rsidRDefault="00900365" w:rsidP="003165EC">
      <w:pPr>
        <w:rPr>
          <w:rFonts w:eastAsia="方正小标宋简体"/>
          <w:bCs/>
          <w:sz w:val="32"/>
          <w:szCs w:val="32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856FEE">
        <w:rPr>
          <w:rFonts w:hint="eastAsia"/>
          <w:bCs/>
          <w:kern w:val="0"/>
          <w:szCs w:val="21"/>
        </w:rPr>
        <w:t>郴州市文学艺术界联合会</w:t>
      </w:r>
      <w:r w:rsidR="00856FEE" w:rsidRPr="00C97DB3">
        <w:rPr>
          <w:bCs/>
          <w:kern w:val="0"/>
          <w:szCs w:val="21"/>
        </w:rPr>
        <w:t xml:space="preserve"> </w:t>
      </w:r>
      <w:r w:rsidRPr="00C97DB3">
        <w:rPr>
          <w:bCs/>
          <w:kern w:val="0"/>
          <w:szCs w:val="21"/>
        </w:rPr>
        <w:t xml:space="preserve">                                                                </w:t>
      </w:r>
      <w:r>
        <w:rPr>
          <w:bCs/>
          <w:kern w:val="0"/>
          <w:szCs w:val="21"/>
        </w:rPr>
        <w:t xml:space="preserve">  </w:t>
      </w:r>
      <w:r w:rsidRPr="00C97DB3">
        <w:rPr>
          <w:bCs/>
          <w:kern w:val="0"/>
          <w:szCs w:val="21"/>
        </w:rPr>
        <w:t xml:space="preserve">    </w:t>
      </w:r>
      <w:r w:rsidR="00856FEE">
        <w:rPr>
          <w:rFonts w:hint="eastAsia"/>
          <w:bCs/>
          <w:kern w:val="0"/>
          <w:szCs w:val="21"/>
        </w:rPr>
        <w:t xml:space="preserve">        </w:t>
      </w:r>
      <w:r w:rsidRPr="00C97DB3">
        <w:rPr>
          <w:bCs/>
          <w:kern w:val="0"/>
          <w:szCs w:val="21"/>
        </w:rPr>
        <w:t xml:space="preserve">    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13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853"/>
        <w:gridCol w:w="1762"/>
        <w:gridCol w:w="994"/>
        <w:gridCol w:w="765"/>
        <w:gridCol w:w="848"/>
        <w:gridCol w:w="828"/>
        <w:gridCol w:w="814"/>
        <w:gridCol w:w="797"/>
        <w:gridCol w:w="819"/>
        <w:gridCol w:w="700"/>
        <w:gridCol w:w="620"/>
        <w:gridCol w:w="768"/>
        <w:gridCol w:w="912"/>
        <w:gridCol w:w="623"/>
        <w:gridCol w:w="728"/>
      </w:tblGrid>
      <w:tr w:rsidR="00900365" w:rsidRPr="00C97DB3" w:rsidTr="00861EA8">
        <w:trPr>
          <w:trHeight w:val="454"/>
          <w:tblHeader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bookmarkStart w:id="6" w:name="RANGE!A1:P22"/>
            <w:bookmarkEnd w:id="6"/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项目名称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采购目录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采购数量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是否面向中小企业采购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预计采</w:t>
            </w:r>
            <w:r w:rsidRPr="00C97DB3">
              <w:rPr>
                <w:bCs/>
                <w:spacing w:val="-6"/>
                <w:kern w:val="0"/>
                <w:szCs w:val="21"/>
              </w:rPr>
              <w:br/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购时间</w:t>
            </w:r>
          </w:p>
        </w:tc>
        <w:tc>
          <w:tcPr>
            <w:tcW w:w="7609" w:type="dxa"/>
            <w:gridSpan w:val="10"/>
            <w:tcBorders>
              <w:top w:val="single" w:sz="12" w:space="0" w:color="auto"/>
            </w:tcBorders>
            <w:noWrap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资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金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来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 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源</w:t>
            </w:r>
          </w:p>
        </w:tc>
      </w:tr>
      <w:tr w:rsidR="00900365" w:rsidRPr="00C97DB3" w:rsidTr="00861EA8">
        <w:trPr>
          <w:trHeight w:val="454"/>
          <w:tblHeader/>
          <w:jc w:val="center"/>
        </w:trPr>
        <w:tc>
          <w:tcPr>
            <w:tcW w:w="1853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合计</w:t>
            </w:r>
          </w:p>
        </w:tc>
        <w:tc>
          <w:tcPr>
            <w:tcW w:w="2430" w:type="dxa"/>
            <w:gridSpan w:val="3"/>
            <w:noWrap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一般预算拨款</w:t>
            </w:r>
            <w:r>
              <w:rPr>
                <w:rFonts w:hint="eastAsia"/>
                <w:bCs/>
                <w:spacing w:val="-6"/>
                <w:kern w:val="0"/>
                <w:szCs w:val="21"/>
              </w:rPr>
              <w:t>（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补助</w:t>
            </w:r>
            <w:r>
              <w:rPr>
                <w:rFonts w:hint="eastAsia"/>
                <w:bCs/>
                <w:spacing w:val="-6"/>
                <w:kern w:val="0"/>
                <w:szCs w:val="21"/>
              </w:rPr>
              <w:t>）</w:t>
            </w:r>
          </w:p>
        </w:tc>
        <w:tc>
          <w:tcPr>
            <w:tcW w:w="700" w:type="dxa"/>
            <w:vMerge w:val="restart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财政专户管理的非税收入拨款</w:t>
            </w:r>
          </w:p>
        </w:tc>
        <w:tc>
          <w:tcPr>
            <w:tcW w:w="620" w:type="dxa"/>
            <w:vMerge w:val="restart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事业单位经营性收入</w:t>
            </w:r>
          </w:p>
        </w:tc>
        <w:tc>
          <w:tcPr>
            <w:tcW w:w="768" w:type="dxa"/>
            <w:vMerge w:val="restart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上级补</w:t>
            </w:r>
          </w:p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助</w:t>
            </w:r>
            <w:r w:rsidRPr="00C97DB3">
              <w:rPr>
                <w:bCs/>
                <w:spacing w:val="-6"/>
                <w:kern w:val="0"/>
                <w:szCs w:val="21"/>
              </w:rPr>
              <w:t xml:space="preserve"> </w:t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收入</w:t>
            </w:r>
          </w:p>
        </w:tc>
        <w:tc>
          <w:tcPr>
            <w:tcW w:w="912" w:type="dxa"/>
            <w:vMerge w:val="restart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附属</w:t>
            </w:r>
          </w:p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单位</w:t>
            </w:r>
          </w:p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上缴</w:t>
            </w:r>
          </w:p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收入</w:t>
            </w:r>
          </w:p>
        </w:tc>
        <w:tc>
          <w:tcPr>
            <w:tcW w:w="623" w:type="dxa"/>
            <w:vMerge w:val="restart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上年结转</w:t>
            </w:r>
          </w:p>
        </w:tc>
        <w:tc>
          <w:tcPr>
            <w:tcW w:w="728" w:type="dxa"/>
            <w:vMerge w:val="restart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其他</w:t>
            </w:r>
          </w:p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资金</w:t>
            </w:r>
          </w:p>
        </w:tc>
      </w:tr>
      <w:tr w:rsidR="00900365" w:rsidRPr="00C97DB3" w:rsidTr="00861EA8">
        <w:trPr>
          <w:trHeight w:val="454"/>
          <w:tblHeader/>
          <w:jc w:val="center"/>
        </w:trPr>
        <w:tc>
          <w:tcPr>
            <w:tcW w:w="1853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小计</w:t>
            </w: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经费</w:t>
            </w:r>
            <w:r w:rsidRPr="00C97DB3">
              <w:rPr>
                <w:bCs/>
                <w:spacing w:val="-6"/>
                <w:kern w:val="0"/>
                <w:szCs w:val="21"/>
              </w:rPr>
              <w:br/>
            </w: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拨款</w:t>
            </w: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center"/>
              <w:rPr>
                <w:bCs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bCs/>
                <w:spacing w:val="-6"/>
                <w:kern w:val="0"/>
                <w:szCs w:val="21"/>
              </w:rPr>
              <w:t>纳入预算管理的非税收入拨款</w:t>
            </w:r>
          </w:p>
        </w:tc>
        <w:tc>
          <w:tcPr>
            <w:tcW w:w="700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620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912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623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bCs/>
                <w:spacing w:val="-6"/>
                <w:kern w:val="0"/>
                <w:szCs w:val="21"/>
              </w:rPr>
            </w:pP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>合计</w:t>
            </w: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  <w:tr w:rsidR="00900365" w:rsidRPr="00C97DB3" w:rsidTr="00861EA8">
        <w:trPr>
          <w:trHeight w:val="454"/>
          <w:jc w:val="center"/>
        </w:trPr>
        <w:tc>
          <w:tcPr>
            <w:tcW w:w="1853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lef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color w:val="FF0000"/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color w:val="FF0000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900365" w:rsidRPr="00C97DB3" w:rsidRDefault="00900365" w:rsidP="004677AE">
            <w:pPr>
              <w:widowControl/>
              <w:spacing w:line="240" w:lineRule="exact"/>
              <w:jc w:val="right"/>
              <w:rPr>
                <w:spacing w:val="-6"/>
                <w:kern w:val="0"/>
                <w:szCs w:val="21"/>
              </w:rPr>
            </w:pPr>
            <w:r w:rsidRPr="00C97DB3">
              <w:rPr>
                <w:rFonts w:hint="eastAsia"/>
                <w:spacing w:val="-6"/>
                <w:kern w:val="0"/>
                <w:szCs w:val="21"/>
              </w:rPr>
              <w:t xml:space="preserve">　</w:t>
            </w:r>
          </w:p>
        </w:tc>
      </w:tr>
    </w:tbl>
    <w:p w:rsidR="00900365" w:rsidRPr="00C97DB3" w:rsidRDefault="00900365" w:rsidP="00D270AF">
      <w:pPr>
        <w:spacing w:line="240" w:lineRule="exact"/>
        <w:rPr>
          <w:rFonts w:eastAsia="仿宋"/>
          <w:bCs/>
          <w:sz w:val="32"/>
          <w:szCs w:val="32"/>
        </w:rPr>
      </w:pPr>
    </w:p>
    <w:p w:rsidR="00900365" w:rsidRPr="00C97DB3" w:rsidRDefault="00900365" w:rsidP="00861EA8">
      <w:pPr>
        <w:spacing w:line="580" w:lineRule="exact"/>
        <w:jc w:val="center"/>
        <w:rPr>
          <w:rFonts w:eastAsia="方正小标宋简体"/>
          <w:bCs/>
          <w:kern w:val="0"/>
          <w:sz w:val="40"/>
          <w:szCs w:val="40"/>
        </w:rPr>
      </w:pPr>
      <w:r w:rsidRPr="00C97DB3">
        <w:rPr>
          <w:rFonts w:eastAsia="仿宋"/>
          <w:bCs/>
          <w:sz w:val="32"/>
          <w:szCs w:val="32"/>
        </w:rPr>
        <w:br w:type="column"/>
      </w:r>
      <w:r w:rsidR="00336A43">
        <w:rPr>
          <w:rFonts w:eastAsia="方正小标宋简体" w:hint="eastAsia"/>
          <w:bCs/>
          <w:kern w:val="0"/>
          <w:sz w:val="40"/>
          <w:szCs w:val="40"/>
        </w:rPr>
        <w:lastRenderedPageBreak/>
        <w:t>2019</w:t>
      </w:r>
      <w:r w:rsidR="00336A43">
        <w:rPr>
          <w:rFonts w:eastAsia="方正小标宋简体" w:hint="eastAsia"/>
          <w:bCs/>
          <w:kern w:val="0"/>
          <w:sz w:val="40"/>
          <w:szCs w:val="40"/>
        </w:rPr>
        <w:t>年</w:t>
      </w:r>
      <w:r w:rsidRPr="00C97DB3">
        <w:rPr>
          <w:rFonts w:eastAsia="方正小标宋简体" w:hint="eastAsia"/>
          <w:bCs/>
          <w:kern w:val="0"/>
          <w:sz w:val="40"/>
          <w:szCs w:val="40"/>
        </w:rPr>
        <w:t>政府购买服务预算表</w:t>
      </w:r>
    </w:p>
    <w:p w:rsidR="00900365" w:rsidRPr="00C97DB3" w:rsidRDefault="00900365" w:rsidP="00861EA8">
      <w:pPr>
        <w:spacing w:line="260" w:lineRule="exact"/>
        <w:jc w:val="right"/>
        <w:rPr>
          <w:kern w:val="0"/>
          <w:szCs w:val="21"/>
        </w:rPr>
      </w:pPr>
      <w:r w:rsidRPr="00C97DB3">
        <w:rPr>
          <w:rFonts w:hint="eastAsia"/>
          <w:kern w:val="0"/>
          <w:szCs w:val="21"/>
        </w:rPr>
        <w:t>部门公开表</w:t>
      </w:r>
      <w:r w:rsidRPr="00C97DB3">
        <w:rPr>
          <w:kern w:val="0"/>
          <w:szCs w:val="21"/>
        </w:rPr>
        <w:t>10</w:t>
      </w:r>
    </w:p>
    <w:p w:rsidR="00900365" w:rsidRPr="00C97DB3" w:rsidRDefault="00900365" w:rsidP="00861EA8">
      <w:pPr>
        <w:spacing w:line="260" w:lineRule="exact"/>
        <w:rPr>
          <w:rFonts w:eastAsia="方正小标宋简体"/>
          <w:bCs/>
          <w:sz w:val="40"/>
          <w:szCs w:val="40"/>
        </w:rPr>
      </w:pPr>
      <w:r w:rsidRPr="00C97DB3">
        <w:rPr>
          <w:rFonts w:hint="eastAsia"/>
          <w:bCs/>
          <w:kern w:val="0"/>
          <w:szCs w:val="21"/>
        </w:rPr>
        <w:t>部门名称：</w:t>
      </w:r>
      <w:r w:rsidR="00856FEE">
        <w:rPr>
          <w:rFonts w:hint="eastAsia"/>
          <w:bCs/>
          <w:kern w:val="0"/>
          <w:szCs w:val="21"/>
        </w:rPr>
        <w:t>郴州市文学艺术界联合会</w:t>
      </w:r>
      <w:r w:rsidR="00856FEE" w:rsidRPr="00C97DB3">
        <w:rPr>
          <w:bCs/>
          <w:kern w:val="0"/>
          <w:szCs w:val="21"/>
        </w:rPr>
        <w:t xml:space="preserve"> </w:t>
      </w:r>
      <w:r w:rsidRPr="00C97DB3">
        <w:rPr>
          <w:bCs/>
          <w:kern w:val="0"/>
          <w:szCs w:val="21"/>
        </w:rPr>
        <w:t xml:space="preserve">                       </w:t>
      </w:r>
      <w:r>
        <w:rPr>
          <w:bCs/>
          <w:kern w:val="0"/>
          <w:szCs w:val="21"/>
        </w:rPr>
        <w:t xml:space="preserve"> </w:t>
      </w:r>
      <w:r w:rsidRPr="00C97DB3">
        <w:rPr>
          <w:bCs/>
          <w:kern w:val="0"/>
          <w:szCs w:val="21"/>
        </w:rPr>
        <w:t xml:space="preserve">                              </w:t>
      </w:r>
      <w:r>
        <w:rPr>
          <w:bCs/>
          <w:kern w:val="0"/>
          <w:szCs w:val="21"/>
        </w:rPr>
        <w:t xml:space="preserve">  </w:t>
      </w:r>
      <w:r w:rsidRPr="00C97DB3">
        <w:rPr>
          <w:bCs/>
          <w:kern w:val="0"/>
          <w:szCs w:val="21"/>
        </w:rPr>
        <w:t xml:space="preserve">            </w:t>
      </w:r>
      <w:r w:rsidR="00856FEE">
        <w:rPr>
          <w:rFonts w:hint="eastAsia"/>
          <w:bCs/>
          <w:kern w:val="0"/>
          <w:szCs w:val="21"/>
        </w:rPr>
        <w:t xml:space="preserve">             </w:t>
      </w:r>
      <w:r w:rsidRPr="00C97DB3">
        <w:rPr>
          <w:bCs/>
          <w:kern w:val="0"/>
          <w:szCs w:val="21"/>
        </w:rPr>
        <w:t xml:space="preserve">   </w:t>
      </w:r>
      <w:r w:rsidRPr="00C97DB3">
        <w:rPr>
          <w:rFonts w:hint="eastAsia"/>
          <w:kern w:val="0"/>
          <w:szCs w:val="21"/>
        </w:rPr>
        <w:t>单位：万元</w:t>
      </w:r>
    </w:p>
    <w:tbl>
      <w:tblPr>
        <w:tblW w:w="13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26"/>
        <w:gridCol w:w="763"/>
        <w:gridCol w:w="1698"/>
        <w:gridCol w:w="960"/>
        <w:gridCol w:w="787"/>
        <w:gridCol w:w="789"/>
        <w:gridCol w:w="934"/>
        <w:gridCol w:w="889"/>
        <w:gridCol w:w="778"/>
        <w:gridCol w:w="726"/>
        <w:gridCol w:w="670"/>
        <w:gridCol w:w="606"/>
        <w:gridCol w:w="449"/>
        <w:gridCol w:w="824"/>
        <w:gridCol w:w="823"/>
        <w:gridCol w:w="654"/>
      </w:tblGrid>
      <w:tr w:rsidR="00900365" w:rsidRPr="00C97DB3" w:rsidTr="006D559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bookmarkStart w:id="7" w:name="RANGE!A1:P11"/>
            <w:bookmarkEnd w:id="7"/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购买服务项目</w:t>
            </w:r>
          </w:p>
        </w:tc>
        <w:tc>
          <w:tcPr>
            <w:tcW w:w="6628" w:type="dxa"/>
            <w:gridSpan w:val="9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购买服务金额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承接主体类别</w:t>
            </w:r>
          </w:p>
        </w:tc>
        <w:tc>
          <w:tcPr>
            <w:tcW w:w="823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直接受益对象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</w:tcBorders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预期绩效目标</w:t>
            </w:r>
          </w:p>
        </w:tc>
      </w:tr>
      <w:tr w:rsidR="00900365" w:rsidRPr="00C97DB3" w:rsidTr="006D5597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政府购买服务目录代码</w:t>
            </w:r>
          </w:p>
        </w:tc>
        <w:tc>
          <w:tcPr>
            <w:tcW w:w="1698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政府购买服务</w:t>
            </w:r>
          </w:p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目录名称</w:t>
            </w:r>
          </w:p>
        </w:tc>
        <w:tc>
          <w:tcPr>
            <w:tcW w:w="960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具体项</w:t>
            </w:r>
          </w:p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目名称</w:t>
            </w:r>
          </w:p>
        </w:tc>
        <w:tc>
          <w:tcPr>
            <w:tcW w:w="787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612" w:type="dxa"/>
            <w:gridSpan w:val="3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778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政府性</w:t>
            </w:r>
          </w:p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基金</w:t>
            </w:r>
          </w:p>
        </w:tc>
        <w:tc>
          <w:tcPr>
            <w:tcW w:w="726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纳入财政专户管理的非税收入拨款</w:t>
            </w:r>
          </w:p>
        </w:tc>
        <w:tc>
          <w:tcPr>
            <w:tcW w:w="670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606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上年</w:t>
            </w:r>
          </w:p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结转</w:t>
            </w:r>
          </w:p>
        </w:tc>
        <w:tc>
          <w:tcPr>
            <w:tcW w:w="449" w:type="dxa"/>
            <w:vMerge w:val="restart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其他</w:t>
            </w:r>
          </w:p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资金</w:t>
            </w:r>
          </w:p>
        </w:tc>
        <w:tc>
          <w:tcPr>
            <w:tcW w:w="824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  <w:tr w:rsidR="00900365" w:rsidRPr="00C97DB3" w:rsidTr="006D5597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934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889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bCs/>
                <w:kern w:val="0"/>
                <w:sz w:val="18"/>
                <w:szCs w:val="18"/>
              </w:rPr>
              <w:t>纳入预算管理的非税收入拨款</w:t>
            </w:r>
          </w:p>
        </w:tc>
        <w:tc>
          <w:tcPr>
            <w:tcW w:w="778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  <w:tr w:rsidR="00900365" w:rsidRPr="00C97DB3" w:rsidTr="006D5597">
        <w:trPr>
          <w:trHeight w:val="397"/>
          <w:jc w:val="center"/>
        </w:trPr>
        <w:tc>
          <w:tcPr>
            <w:tcW w:w="1526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vAlign w:val="bottom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0365" w:rsidRPr="00C97DB3" w:rsidTr="006D5597">
        <w:trPr>
          <w:trHeight w:val="397"/>
          <w:jc w:val="center"/>
        </w:trPr>
        <w:tc>
          <w:tcPr>
            <w:tcW w:w="1526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vAlign w:val="bottom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0365" w:rsidRPr="00C97DB3" w:rsidTr="006D5597">
        <w:trPr>
          <w:trHeight w:val="397"/>
          <w:jc w:val="center"/>
        </w:trPr>
        <w:tc>
          <w:tcPr>
            <w:tcW w:w="1526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vAlign w:val="bottom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0365" w:rsidRPr="00C97DB3" w:rsidTr="006D5597">
        <w:trPr>
          <w:trHeight w:val="397"/>
          <w:jc w:val="center"/>
        </w:trPr>
        <w:tc>
          <w:tcPr>
            <w:tcW w:w="1526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vAlign w:val="bottom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0365" w:rsidRPr="00C97DB3" w:rsidTr="007B7702">
        <w:trPr>
          <w:trHeight w:val="397"/>
          <w:jc w:val="center"/>
        </w:trPr>
        <w:tc>
          <w:tcPr>
            <w:tcW w:w="1526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noWrap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vAlign w:val="bottom"/>
          </w:tcPr>
          <w:p w:rsidR="00900365" w:rsidRPr="00C97DB3" w:rsidRDefault="00900365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97D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7702" w:rsidRPr="00C97DB3" w:rsidTr="006D5597">
        <w:trPr>
          <w:trHeight w:val="397"/>
          <w:jc w:val="center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noWrap/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7B7702" w:rsidRPr="00C97DB3" w:rsidRDefault="007B7702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vAlign w:val="bottom"/>
          </w:tcPr>
          <w:p w:rsidR="007B7702" w:rsidRPr="00C97DB3" w:rsidRDefault="007B7702" w:rsidP="00861EA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900365" w:rsidRDefault="00900365" w:rsidP="007B7702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240" w:lineRule="exact"/>
        <w:jc w:val="left"/>
      </w:pPr>
      <w:bookmarkStart w:id="8" w:name="RANGE!A1:G27"/>
      <w:bookmarkStart w:id="9" w:name="RANGE!A1:G30"/>
      <w:bookmarkEnd w:id="8"/>
      <w:bookmarkEnd w:id="9"/>
    </w:p>
    <w:p w:rsidR="007B7702" w:rsidRPr="00C97DB3" w:rsidRDefault="007B7702" w:rsidP="007B7702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240" w:lineRule="exact"/>
        <w:jc w:val="left"/>
        <w:rPr>
          <w:kern w:val="0"/>
          <w:szCs w:val="21"/>
        </w:rPr>
      </w:pPr>
    </w:p>
    <w:sectPr w:rsidR="007B7702" w:rsidRPr="00C97DB3" w:rsidSect="007B7702">
      <w:footerReference w:type="default" r:id="rId13"/>
      <w:pgSz w:w="16838" w:h="11906" w:orient="landscape" w:code="9"/>
      <w:pgMar w:top="1588" w:right="1701" w:bottom="1588" w:left="1701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F0" w:rsidRDefault="00A25AF0">
      <w:r>
        <w:separator/>
      </w:r>
    </w:p>
  </w:endnote>
  <w:endnote w:type="continuationSeparator" w:id="1">
    <w:p w:rsidR="00A25AF0" w:rsidRDefault="00A2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92" w:rsidRPr="00FE34D8" w:rsidRDefault="00CE0F92" w:rsidP="008D0B7F">
    <w:pPr>
      <w:pStyle w:val="a3"/>
      <w:framePr w:wrap="around" w:vAnchor="text" w:hAnchor="margin" w:xAlign="center" w:y="1"/>
      <w:rPr>
        <w:rStyle w:val="a9"/>
        <w:sz w:val="21"/>
        <w:szCs w:val="21"/>
      </w:rPr>
    </w:pPr>
    <w:r w:rsidRPr="00FE34D8">
      <w:rPr>
        <w:rStyle w:val="a9"/>
        <w:sz w:val="21"/>
        <w:szCs w:val="21"/>
      </w:rPr>
      <w:t xml:space="preserve">— </w:t>
    </w:r>
    <w:r w:rsidR="00692316" w:rsidRPr="00FE34D8">
      <w:rPr>
        <w:rStyle w:val="a9"/>
        <w:sz w:val="21"/>
        <w:szCs w:val="21"/>
      </w:rPr>
      <w:fldChar w:fldCharType="begin"/>
    </w:r>
    <w:r w:rsidRPr="00FE34D8">
      <w:rPr>
        <w:rStyle w:val="a9"/>
        <w:sz w:val="21"/>
        <w:szCs w:val="21"/>
      </w:rPr>
      <w:instrText xml:space="preserve">PAGE  </w:instrText>
    </w:r>
    <w:r w:rsidR="00692316" w:rsidRPr="00FE34D8">
      <w:rPr>
        <w:rStyle w:val="a9"/>
        <w:sz w:val="21"/>
        <w:szCs w:val="21"/>
      </w:rPr>
      <w:fldChar w:fldCharType="separate"/>
    </w:r>
    <w:r w:rsidR="00856FEE">
      <w:rPr>
        <w:rStyle w:val="a9"/>
        <w:noProof/>
        <w:sz w:val="21"/>
        <w:szCs w:val="21"/>
      </w:rPr>
      <w:t>7</w:t>
    </w:r>
    <w:r w:rsidR="00692316" w:rsidRPr="00FE34D8">
      <w:rPr>
        <w:rStyle w:val="a9"/>
        <w:sz w:val="21"/>
        <w:szCs w:val="21"/>
      </w:rPr>
      <w:fldChar w:fldCharType="end"/>
    </w:r>
    <w:r w:rsidRPr="00FE34D8">
      <w:rPr>
        <w:rStyle w:val="a9"/>
        <w:sz w:val="21"/>
        <w:szCs w:val="21"/>
      </w:rPr>
      <w:t xml:space="preserve"> —</w:t>
    </w:r>
  </w:p>
  <w:p w:rsidR="00CE0F92" w:rsidRDefault="00CE0F92" w:rsidP="00D270AF">
    <w:pPr>
      <w:pStyle w:val="a3"/>
      <w:tabs>
        <w:tab w:val="left" w:pos="900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92" w:rsidRPr="00FE34D8" w:rsidRDefault="00CE0F92" w:rsidP="001A4B5F">
    <w:pPr>
      <w:pStyle w:val="a3"/>
      <w:framePr w:wrap="around" w:vAnchor="text" w:hAnchor="margin" w:xAlign="center" w:y="1"/>
      <w:rPr>
        <w:rStyle w:val="a9"/>
        <w:sz w:val="21"/>
        <w:szCs w:val="21"/>
      </w:rPr>
    </w:pPr>
    <w:r w:rsidRPr="00FE34D8">
      <w:rPr>
        <w:rStyle w:val="a9"/>
        <w:sz w:val="21"/>
        <w:szCs w:val="21"/>
      </w:rPr>
      <w:t xml:space="preserve">— </w:t>
    </w:r>
    <w:r w:rsidR="00692316" w:rsidRPr="00FE34D8">
      <w:rPr>
        <w:rStyle w:val="a9"/>
        <w:sz w:val="21"/>
        <w:szCs w:val="21"/>
      </w:rPr>
      <w:fldChar w:fldCharType="begin"/>
    </w:r>
    <w:r w:rsidRPr="00FE34D8">
      <w:rPr>
        <w:rStyle w:val="a9"/>
        <w:sz w:val="21"/>
        <w:szCs w:val="21"/>
      </w:rPr>
      <w:instrText xml:space="preserve">PAGE  </w:instrText>
    </w:r>
    <w:r w:rsidR="00692316" w:rsidRPr="00FE34D8">
      <w:rPr>
        <w:rStyle w:val="a9"/>
        <w:sz w:val="21"/>
        <w:szCs w:val="21"/>
      </w:rPr>
      <w:fldChar w:fldCharType="separate"/>
    </w:r>
    <w:r w:rsidR="00856FEE">
      <w:rPr>
        <w:rStyle w:val="a9"/>
        <w:noProof/>
        <w:sz w:val="21"/>
        <w:szCs w:val="21"/>
      </w:rPr>
      <w:t>8</w:t>
    </w:r>
    <w:r w:rsidR="00692316" w:rsidRPr="00FE34D8">
      <w:rPr>
        <w:rStyle w:val="a9"/>
        <w:sz w:val="21"/>
        <w:szCs w:val="21"/>
      </w:rPr>
      <w:fldChar w:fldCharType="end"/>
    </w:r>
    <w:r w:rsidRPr="00FE34D8">
      <w:rPr>
        <w:rStyle w:val="a9"/>
        <w:sz w:val="21"/>
        <w:szCs w:val="21"/>
      </w:rPr>
      <w:t xml:space="preserve"> —</w:t>
    </w:r>
  </w:p>
  <w:p w:rsidR="00CE0F92" w:rsidRDefault="00CE0F92" w:rsidP="001A4B5F">
    <w:pPr>
      <w:pStyle w:val="a3"/>
      <w:tabs>
        <w:tab w:val="left" w:pos="9000"/>
      </w:tabs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92" w:rsidRPr="00FE34D8" w:rsidRDefault="00CE0F92" w:rsidP="00640A1C">
    <w:pPr>
      <w:pStyle w:val="a3"/>
      <w:framePr w:wrap="around" w:vAnchor="text" w:hAnchor="margin" w:xAlign="outside" w:y="1"/>
      <w:rPr>
        <w:rStyle w:val="a9"/>
        <w:sz w:val="21"/>
        <w:szCs w:val="21"/>
      </w:rPr>
    </w:pPr>
    <w:r w:rsidRPr="00FE34D8">
      <w:rPr>
        <w:rStyle w:val="a9"/>
        <w:sz w:val="21"/>
        <w:szCs w:val="21"/>
      </w:rPr>
      <w:t xml:space="preserve">— </w:t>
    </w:r>
    <w:r w:rsidR="00692316" w:rsidRPr="00FE34D8">
      <w:rPr>
        <w:rStyle w:val="a9"/>
        <w:sz w:val="21"/>
        <w:szCs w:val="21"/>
      </w:rPr>
      <w:fldChar w:fldCharType="begin"/>
    </w:r>
    <w:r w:rsidRPr="00FE34D8">
      <w:rPr>
        <w:rStyle w:val="a9"/>
        <w:sz w:val="21"/>
        <w:szCs w:val="21"/>
      </w:rPr>
      <w:instrText xml:space="preserve">PAGE  </w:instrText>
    </w:r>
    <w:r w:rsidR="00692316" w:rsidRPr="00FE34D8">
      <w:rPr>
        <w:rStyle w:val="a9"/>
        <w:sz w:val="21"/>
        <w:szCs w:val="21"/>
      </w:rPr>
      <w:fldChar w:fldCharType="separate"/>
    </w:r>
    <w:r w:rsidR="00856FEE">
      <w:rPr>
        <w:rStyle w:val="a9"/>
        <w:noProof/>
        <w:sz w:val="21"/>
        <w:szCs w:val="21"/>
      </w:rPr>
      <w:t>9</w:t>
    </w:r>
    <w:r w:rsidR="00692316" w:rsidRPr="00FE34D8">
      <w:rPr>
        <w:rStyle w:val="a9"/>
        <w:sz w:val="21"/>
        <w:szCs w:val="21"/>
      </w:rPr>
      <w:fldChar w:fldCharType="end"/>
    </w:r>
    <w:r w:rsidRPr="00FE34D8">
      <w:rPr>
        <w:rStyle w:val="a9"/>
        <w:sz w:val="21"/>
        <w:szCs w:val="21"/>
      </w:rPr>
      <w:t xml:space="preserve"> —</w:t>
    </w:r>
  </w:p>
  <w:p w:rsidR="00CE0F92" w:rsidRDefault="00CE0F92" w:rsidP="006D5597">
    <w:pPr>
      <w:pStyle w:val="a3"/>
      <w:tabs>
        <w:tab w:val="left" w:pos="9000"/>
      </w:tabs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92" w:rsidRPr="00FE34D8" w:rsidRDefault="00CE0F92" w:rsidP="006D5597">
    <w:pPr>
      <w:pStyle w:val="a3"/>
      <w:framePr w:wrap="around" w:vAnchor="text" w:hAnchor="margin" w:xAlign="center" w:y="1"/>
      <w:rPr>
        <w:rStyle w:val="a9"/>
        <w:sz w:val="21"/>
        <w:szCs w:val="21"/>
      </w:rPr>
    </w:pPr>
    <w:r w:rsidRPr="00FE34D8">
      <w:rPr>
        <w:rStyle w:val="a9"/>
        <w:sz w:val="21"/>
        <w:szCs w:val="21"/>
      </w:rPr>
      <w:t xml:space="preserve">— </w:t>
    </w:r>
    <w:r w:rsidR="00692316" w:rsidRPr="00FE34D8">
      <w:rPr>
        <w:rStyle w:val="a9"/>
        <w:sz w:val="21"/>
        <w:szCs w:val="21"/>
      </w:rPr>
      <w:fldChar w:fldCharType="begin"/>
    </w:r>
    <w:r w:rsidRPr="00FE34D8">
      <w:rPr>
        <w:rStyle w:val="a9"/>
        <w:sz w:val="21"/>
        <w:szCs w:val="21"/>
      </w:rPr>
      <w:instrText xml:space="preserve">PAGE  </w:instrText>
    </w:r>
    <w:r w:rsidR="00692316" w:rsidRPr="00FE34D8">
      <w:rPr>
        <w:rStyle w:val="a9"/>
        <w:sz w:val="21"/>
        <w:szCs w:val="21"/>
      </w:rPr>
      <w:fldChar w:fldCharType="separate"/>
    </w:r>
    <w:r w:rsidR="00856FEE">
      <w:rPr>
        <w:rStyle w:val="a9"/>
        <w:noProof/>
        <w:sz w:val="21"/>
        <w:szCs w:val="21"/>
      </w:rPr>
      <w:t>12</w:t>
    </w:r>
    <w:r w:rsidR="00692316" w:rsidRPr="00FE34D8">
      <w:rPr>
        <w:rStyle w:val="a9"/>
        <w:sz w:val="21"/>
        <w:szCs w:val="21"/>
      </w:rPr>
      <w:fldChar w:fldCharType="end"/>
    </w:r>
    <w:r w:rsidRPr="00FE34D8">
      <w:rPr>
        <w:rStyle w:val="a9"/>
        <w:sz w:val="21"/>
        <w:szCs w:val="21"/>
      </w:rPr>
      <w:t xml:space="preserve"> —</w:t>
    </w:r>
  </w:p>
  <w:p w:rsidR="00CE0F92" w:rsidRDefault="00CE0F92" w:rsidP="006D5597">
    <w:pPr>
      <w:pStyle w:val="a3"/>
      <w:tabs>
        <w:tab w:val="left" w:pos="9000"/>
      </w:tabs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92" w:rsidRPr="00FE34D8" w:rsidRDefault="00CE0F92" w:rsidP="006D5597">
    <w:pPr>
      <w:pStyle w:val="a3"/>
      <w:framePr w:wrap="around" w:vAnchor="text" w:hAnchor="margin" w:xAlign="outside" w:y="1"/>
      <w:rPr>
        <w:rStyle w:val="a9"/>
        <w:sz w:val="21"/>
        <w:szCs w:val="21"/>
      </w:rPr>
    </w:pPr>
    <w:r w:rsidRPr="00FE34D8">
      <w:rPr>
        <w:rStyle w:val="a9"/>
        <w:sz w:val="21"/>
        <w:szCs w:val="21"/>
      </w:rPr>
      <w:t xml:space="preserve">— </w:t>
    </w:r>
    <w:r w:rsidR="00692316" w:rsidRPr="00FE34D8">
      <w:rPr>
        <w:rStyle w:val="a9"/>
        <w:sz w:val="21"/>
        <w:szCs w:val="21"/>
      </w:rPr>
      <w:fldChar w:fldCharType="begin"/>
    </w:r>
    <w:r w:rsidRPr="00FE34D8">
      <w:rPr>
        <w:rStyle w:val="a9"/>
        <w:sz w:val="21"/>
        <w:szCs w:val="21"/>
      </w:rPr>
      <w:instrText xml:space="preserve">PAGE  </w:instrText>
    </w:r>
    <w:r w:rsidR="00692316" w:rsidRPr="00FE34D8">
      <w:rPr>
        <w:rStyle w:val="a9"/>
        <w:sz w:val="21"/>
        <w:szCs w:val="21"/>
      </w:rPr>
      <w:fldChar w:fldCharType="separate"/>
    </w:r>
    <w:r w:rsidR="00856FEE">
      <w:rPr>
        <w:rStyle w:val="a9"/>
        <w:noProof/>
        <w:sz w:val="21"/>
        <w:szCs w:val="21"/>
      </w:rPr>
      <w:t>14</w:t>
    </w:r>
    <w:r w:rsidR="00692316" w:rsidRPr="00FE34D8">
      <w:rPr>
        <w:rStyle w:val="a9"/>
        <w:sz w:val="21"/>
        <w:szCs w:val="21"/>
      </w:rPr>
      <w:fldChar w:fldCharType="end"/>
    </w:r>
    <w:r w:rsidRPr="00FE34D8">
      <w:rPr>
        <w:rStyle w:val="a9"/>
        <w:sz w:val="21"/>
        <w:szCs w:val="21"/>
      </w:rPr>
      <w:t xml:space="preserve"> —</w:t>
    </w:r>
  </w:p>
  <w:p w:rsidR="00CE0F92" w:rsidRDefault="00CE0F92" w:rsidP="006D5597">
    <w:pPr>
      <w:pStyle w:val="a3"/>
      <w:tabs>
        <w:tab w:val="left" w:pos="9000"/>
      </w:tabs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92" w:rsidRPr="00FE34D8" w:rsidRDefault="00CE0F92" w:rsidP="00237105">
    <w:pPr>
      <w:pStyle w:val="a3"/>
      <w:framePr w:wrap="around" w:vAnchor="text" w:hAnchor="margin" w:xAlign="center" w:y="1"/>
      <w:rPr>
        <w:rStyle w:val="a9"/>
        <w:sz w:val="21"/>
        <w:szCs w:val="21"/>
      </w:rPr>
    </w:pPr>
    <w:r w:rsidRPr="00FE34D8">
      <w:rPr>
        <w:rStyle w:val="a9"/>
        <w:sz w:val="21"/>
        <w:szCs w:val="21"/>
      </w:rPr>
      <w:t xml:space="preserve">— </w:t>
    </w:r>
    <w:r w:rsidR="00692316" w:rsidRPr="00FE34D8">
      <w:rPr>
        <w:rStyle w:val="a9"/>
        <w:sz w:val="21"/>
        <w:szCs w:val="21"/>
      </w:rPr>
      <w:fldChar w:fldCharType="begin"/>
    </w:r>
    <w:r w:rsidRPr="00FE34D8">
      <w:rPr>
        <w:rStyle w:val="a9"/>
        <w:sz w:val="21"/>
        <w:szCs w:val="21"/>
      </w:rPr>
      <w:instrText xml:space="preserve">PAGE  </w:instrText>
    </w:r>
    <w:r w:rsidR="00692316" w:rsidRPr="00FE34D8">
      <w:rPr>
        <w:rStyle w:val="a9"/>
        <w:sz w:val="21"/>
        <w:szCs w:val="21"/>
      </w:rPr>
      <w:fldChar w:fldCharType="separate"/>
    </w:r>
    <w:r w:rsidR="00856FEE">
      <w:rPr>
        <w:rStyle w:val="a9"/>
        <w:noProof/>
        <w:sz w:val="21"/>
        <w:szCs w:val="21"/>
      </w:rPr>
      <w:t>15</w:t>
    </w:r>
    <w:r w:rsidR="00692316" w:rsidRPr="00FE34D8">
      <w:rPr>
        <w:rStyle w:val="a9"/>
        <w:sz w:val="21"/>
        <w:szCs w:val="21"/>
      </w:rPr>
      <w:fldChar w:fldCharType="end"/>
    </w:r>
    <w:r w:rsidRPr="00FE34D8">
      <w:rPr>
        <w:rStyle w:val="a9"/>
        <w:sz w:val="21"/>
        <w:szCs w:val="21"/>
      </w:rPr>
      <w:t xml:space="preserve"> —</w:t>
    </w:r>
  </w:p>
  <w:p w:rsidR="00CE0F92" w:rsidRDefault="00CE0F92" w:rsidP="00D270AF">
    <w:pPr>
      <w:pStyle w:val="a3"/>
      <w:tabs>
        <w:tab w:val="left" w:pos="90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F0" w:rsidRDefault="00A25AF0">
      <w:r>
        <w:separator/>
      </w:r>
    </w:p>
  </w:footnote>
  <w:footnote w:type="continuationSeparator" w:id="1">
    <w:p w:rsidR="00A25AF0" w:rsidRDefault="00A2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968"/>
    <w:multiLevelType w:val="hybridMultilevel"/>
    <w:tmpl w:val="E136786C"/>
    <w:lvl w:ilvl="0" w:tplc="63204B2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8D9"/>
    <w:rsid w:val="00016B47"/>
    <w:rsid w:val="000170AF"/>
    <w:rsid w:val="000202E7"/>
    <w:rsid w:val="00025A0B"/>
    <w:rsid w:val="00033C82"/>
    <w:rsid w:val="00041DB3"/>
    <w:rsid w:val="000462FF"/>
    <w:rsid w:val="0009610F"/>
    <w:rsid w:val="000A1777"/>
    <w:rsid w:val="000A6837"/>
    <w:rsid w:val="000D46D8"/>
    <w:rsid w:val="000E7C47"/>
    <w:rsid w:val="000F1688"/>
    <w:rsid w:val="000F6A20"/>
    <w:rsid w:val="000F722D"/>
    <w:rsid w:val="0010518B"/>
    <w:rsid w:val="0010583A"/>
    <w:rsid w:val="001061BA"/>
    <w:rsid w:val="00186880"/>
    <w:rsid w:val="00192B68"/>
    <w:rsid w:val="00193A85"/>
    <w:rsid w:val="001A4B5F"/>
    <w:rsid w:val="001C443A"/>
    <w:rsid w:val="001C5B43"/>
    <w:rsid w:val="00222C61"/>
    <w:rsid w:val="00237105"/>
    <w:rsid w:val="002545A4"/>
    <w:rsid w:val="00260210"/>
    <w:rsid w:val="0027534E"/>
    <w:rsid w:val="00281163"/>
    <w:rsid w:val="0029732F"/>
    <w:rsid w:val="002A6289"/>
    <w:rsid w:val="002C4FF6"/>
    <w:rsid w:val="002D0B2F"/>
    <w:rsid w:val="002E2B1C"/>
    <w:rsid w:val="002E2D71"/>
    <w:rsid w:val="002E4614"/>
    <w:rsid w:val="002E62FE"/>
    <w:rsid w:val="002F65DD"/>
    <w:rsid w:val="00312DEC"/>
    <w:rsid w:val="00314BDA"/>
    <w:rsid w:val="003165EC"/>
    <w:rsid w:val="00336A43"/>
    <w:rsid w:val="003414F6"/>
    <w:rsid w:val="0036101B"/>
    <w:rsid w:val="003654CB"/>
    <w:rsid w:val="00381F8F"/>
    <w:rsid w:val="00390131"/>
    <w:rsid w:val="003B5287"/>
    <w:rsid w:val="003D2C0D"/>
    <w:rsid w:val="003E1C63"/>
    <w:rsid w:val="003F22F1"/>
    <w:rsid w:val="00403349"/>
    <w:rsid w:val="004079E3"/>
    <w:rsid w:val="00432998"/>
    <w:rsid w:val="00440374"/>
    <w:rsid w:val="00440909"/>
    <w:rsid w:val="00445312"/>
    <w:rsid w:val="0045213F"/>
    <w:rsid w:val="00464634"/>
    <w:rsid w:val="004677AE"/>
    <w:rsid w:val="00472A1B"/>
    <w:rsid w:val="00484B57"/>
    <w:rsid w:val="00496F3C"/>
    <w:rsid w:val="004A309A"/>
    <w:rsid w:val="004E1C46"/>
    <w:rsid w:val="004E52B7"/>
    <w:rsid w:val="004F49BD"/>
    <w:rsid w:val="005159D7"/>
    <w:rsid w:val="00523E6A"/>
    <w:rsid w:val="00525091"/>
    <w:rsid w:val="00530082"/>
    <w:rsid w:val="005403BB"/>
    <w:rsid w:val="0057393C"/>
    <w:rsid w:val="00595614"/>
    <w:rsid w:val="005974F0"/>
    <w:rsid w:val="005A4B5D"/>
    <w:rsid w:val="005A622A"/>
    <w:rsid w:val="005B70EB"/>
    <w:rsid w:val="005C42FA"/>
    <w:rsid w:val="005C7C3A"/>
    <w:rsid w:val="005D0C6F"/>
    <w:rsid w:val="005D1DBF"/>
    <w:rsid w:val="005E47F4"/>
    <w:rsid w:val="005F28D9"/>
    <w:rsid w:val="005F5CD6"/>
    <w:rsid w:val="0060446C"/>
    <w:rsid w:val="006276DF"/>
    <w:rsid w:val="00627EDD"/>
    <w:rsid w:val="00640A1C"/>
    <w:rsid w:val="00647A99"/>
    <w:rsid w:val="0065261D"/>
    <w:rsid w:val="00661198"/>
    <w:rsid w:val="0066730D"/>
    <w:rsid w:val="006835CF"/>
    <w:rsid w:val="00692316"/>
    <w:rsid w:val="006A19EC"/>
    <w:rsid w:val="006B3A3E"/>
    <w:rsid w:val="006D5597"/>
    <w:rsid w:val="007135E9"/>
    <w:rsid w:val="00727A07"/>
    <w:rsid w:val="00736DA7"/>
    <w:rsid w:val="00741921"/>
    <w:rsid w:val="0077200C"/>
    <w:rsid w:val="007745F4"/>
    <w:rsid w:val="00781664"/>
    <w:rsid w:val="00787CDE"/>
    <w:rsid w:val="007A4F66"/>
    <w:rsid w:val="007B7702"/>
    <w:rsid w:val="007C5C59"/>
    <w:rsid w:val="0081198F"/>
    <w:rsid w:val="00814388"/>
    <w:rsid w:val="008260C3"/>
    <w:rsid w:val="00834C11"/>
    <w:rsid w:val="00856FEE"/>
    <w:rsid w:val="00861EA8"/>
    <w:rsid w:val="00866590"/>
    <w:rsid w:val="008A2A47"/>
    <w:rsid w:val="008B08DF"/>
    <w:rsid w:val="008B42B1"/>
    <w:rsid w:val="008D0B7F"/>
    <w:rsid w:val="008D752A"/>
    <w:rsid w:val="008E1300"/>
    <w:rsid w:val="008F090A"/>
    <w:rsid w:val="008F5397"/>
    <w:rsid w:val="00900365"/>
    <w:rsid w:val="009105D8"/>
    <w:rsid w:val="00912963"/>
    <w:rsid w:val="00925CD0"/>
    <w:rsid w:val="00933B99"/>
    <w:rsid w:val="00936CE6"/>
    <w:rsid w:val="00942871"/>
    <w:rsid w:val="00945563"/>
    <w:rsid w:val="00952A0B"/>
    <w:rsid w:val="00957F1B"/>
    <w:rsid w:val="009757DB"/>
    <w:rsid w:val="00976A38"/>
    <w:rsid w:val="00986821"/>
    <w:rsid w:val="009A008F"/>
    <w:rsid w:val="009A0D16"/>
    <w:rsid w:val="009A618C"/>
    <w:rsid w:val="009B2A01"/>
    <w:rsid w:val="009C295B"/>
    <w:rsid w:val="009F4F4D"/>
    <w:rsid w:val="00A02B20"/>
    <w:rsid w:val="00A25AF0"/>
    <w:rsid w:val="00A46094"/>
    <w:rsid w:val="00A4761A"/>
    <w:rsid w:val="00A64E39"/>
    <w:rsid w:val="00A67C8F"/>
    <w:rsid w:val="00A77061"/>
    <w:rsid w:val="00A871BC"/>
    <w:rsid w:val="00A87534"/>
    <w:rsid w:val="00AB2937"/>
    <w:rsid w:val="00AB639A"/>
    <w:rsid w:val="00AC2905"/>
    <w:rsid w:val="00AD0294"/>
    <w:rsid w:val="00AD2409"/>
    <w:rsid w:val="00AE04B8"/>
    <w:rsid w:val="00AE10AA"/>
    <w:rsid w:val="00AE2919"/>
    <w:rsid w:val="00B00502"/>
    <w:rsid w:val="00B032A9"/>
    <w:rsid w:val="00B0444A"/>
    <w:rsid w:val="00B24838"/>
    <w:rsid w:val="00B25C9C"/>
    <w:rsid w:val="00B43C37"/>
    <w:rsid w:val="00B564EF"/>
    <w:rsid w:val="00B77A8D"/>
    <w:rsid w:val="00B9155C"/>
    <w:rsid w:val="00B9497E"/>
    <w:rsid w:val="00B9517D"/>
    <w:rsid w:val="00B95582"/>
    <w:rsid w:val="00BB2A9D"/>
    <w:rsid w:val="00BB3CEF"/>
    <w:rsid w:val="00BC053C"/>
    <w:rsid w:val="00BD06F9"/>
    <w:rsid w:val="00BD3AA6"/>
    <w:rsid w:val="00BE4F05"/>
    <w:rsid w:val="00C02702"/>
    <w:rsid w:val="00C03A94"/>
    <w:rsid w:val="00C20BE9"/>
    <w:rsid w:val="00C21CA3"/>
    <w:rsid w:val="00C223C1"/>
    <w:rsid w:val="00C40491"/>
    <w:rsid w:val="00C47534"/>
    <w:rsid w:val="00C53711"/>
    <w:rsid w:val="00C56002"/>
    <w:rsid w:val="00C7124A"/>
    <w:rsid w:val="00C95C8B"/>
    <w:rsid w:val="00C97DB3"/>
    <w:rsid w:val="00CC4162"/>
    <w:rsid w:val="00CC6DA7"/>
    <w:rsid w:val="00CD0361"/>
    <w:rsid w:val="00CE0F92"/>
    <w:rsid w:val="00CF7F4B"/>
    <w:rsid w:val="00D05A01"/>
    <w:rsid w:val="00D0777D"/>
    <w:rsid w:val="00D12344"/>
    <w:rsid w:val="00D16498"/>
    <w:rsid w:val="00D24C4F"/>
    <w:rsid w:val="00D270AF"/>
    <w:rsid w:val="00D32A24"/>
    <w:rsid w:val="00D34FF1"/>
    <w:rsid w:val="00D50428"/>
    <w:rsid w:val="00D6471F"/>
    <w:rsid w:val="00D64B40"/>
    <w:rsid w:val="00D7012A"/>
    <w:rsid w:val="00D70A16"/>
    <w:rsid w:val="00D74699"/>
    <w:rsid w:val="00D82E65"/>
    <w:rsid w:val="00D957C0"/>
    <w:rsid w:val="00DB0D9C"/>
    <w:rsid w:val="00DB23B4"/>
    <w:rsid w:val="00DB3286"/>
    <w:rsid w:val="00DF2CED"/>
    <w:rsid w:val="00E06A54"/>
    <w:rsid w:val="00E27BE6"/>
    <w:rsid w:val="00E307CE"/>
    <w:rsid w:val="00E36847"/>
    <w:rsid w:val="00E46885"/>
    <w:rsid w:val="00E56F8E"/>
    <w:rsid w:val="00E70292"/>
    <w:rsid w:val="00E72F3E"/>
    <w:rsid w:val="00E80BF9"/>
    <w:rsid w:val="00E9045C"/>
    <w:rsid w:val="00EB5163"/>
    <w:rsid w:val="00EC3BCA"/>
    <w:rsid w:val="00EC3C92"/>
    <w:rsid w:val="00EC3D69"/>
    <w:rsid w:val="00EE5F65"/>
    <w:rsid w:val="00EF53FC"/>
    <w:rsid w:val="00F0460C"/>
    <w:rsid w:val="00F15ABB"/>
    <w:rsid w:val="00F25984"/>
    <w:rsid w:val="00F740D0"/>
    <w:rsid w:val="00F859CA"/>
    <w:rsid w:val="00F90D6F"/>
    <w:rsid w:val="00F95156"/>
    <w:rsid w:val="00F975B1"/>
    <w:rsid w:val="00FB2C9A"/>
    <w:rsid w:val="00FB45A7"/>
    <w:rsid w:val="00FC21A9"/>
    <w:rsid w:val="00FC7B56"/>
    <w:rsid w:val="00FE27E6"/>
    <w:rsid w:val="00F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3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192B68"/>
    <w:rPr>
      <w:rFonts w:cs="Times New Roman"/>
      <w:sz w:val="18"/>
      <w:szCs w:val="18"/>
    </w:rPr>
  </w:style>
  <w:style w:type="paragraph" w:styleId="a4">
    <w:name w:val="Body Text Indent"/>
    <w:basedOn w:val="a"/>
    <w:link w:val="Char0"/>
    <w:rsid w:val="004A309A"/>
    <w:pPr>
      <w:spacing w:line="600" w:lineRule="exact"/>
      <w:ind w:firstLineChars="112" w:firstLine="358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semiHidden/>
    <w:locked/>
    <w:rsid w:val="00192B68"/>
    <w:rPr>
      <w:rFonts w:cs="Times New Roman"/>
      <w:sz w:val="24"/>
      <w:szCs w:val="24"/>
    </w:rPr>
  </w:style>
  <w:style w:type="paragraph" w:styleId="a5">
    <w:name w:val="Balloon Text"/>
    <w:basedOn w:val="a"/>
    <w:link w:val="Char1"/>
    <w:semiHidden/>
    <w:rsid w:val="004A309A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locked/>
    <w:rsid w:val="00192B68"/>
    <w:rPr>
      <w:rFonts w:cs="Times New Roman"/>
      <w:sz w:val="2"/>
    </w:rPr>
  </w:style>
  <w:style w:type="paragraph" w:styleId="a6">
    <w:name w:val="Date"/>
    <w:basedOn w:val="a"/>
    <w:next w:val="a"/>
    <w:link w:val="Char2"/>
    <w:rsid w:val="00445312"/>
    <w:pPr>
      <w:ind w:leftChars="2500" w:left="100"/>
    </w:pPr>
  </w:style>
  <w:style w:type="character" w:customStyle="1" w:styleId="Char2">
    <w:name w:val="日期 Char"/>
    <w:basedOn w:val="a0"/>
    <w:link w:val="a6"/>
    <w:semiHidden/>
    <w:locked/>
    <w:rsid w:val="00192B68"/>
    <w:rPr>
      <w:rFonts w:cs="Times New Roman"/>
      <w:sz w:val="24"/>
      <w:szCs w:val="24"/>
    </w:rPr>
  </w:style>
  <w:style w:type="paragraph" w:styleId="a7">
    <w:name w:val="Normal (Web)"/>
    <w:basedOn w:val="a"/>
    <w:rsid w:val="000202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3"/>
    <w:rsid w:val="00D6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semiHidden/>
    <w:locked/>
    <w:rsid w:val="00192B68"/>
    <w:rPr>
      <w:rFonts w:cs="Times New Roman"/>
      <w:sz w:val="18"/>
      <w:szCs w:val="18"/>
    </w:rPr>
  </w:style>
  <w:style w:type="character" w:styleId="a9">
    <w:name w:val="page number"/>
    <w:basedOn w:val="a0"/>
    <w:rsid w:val="00FE34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D775-0A16-45F0-A2DA-6AC1E0C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1597</Words>
  <Characters>9108</Characters>
  <Application>Microsoft Office Word</Application>
  <DocSecurity>0</DocSecurity>
  <Lines>75</Lines>
  <Paragraphs>21</Paragraphs>
  <ScaleCrop>false</ScaleCrop>
  <Company>微软中国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通讯：</dc:title>
  <dc:creator>001</dc:creator>
  <cp:lastModifiedBy>微软用户</cp:lastModifiedBy>
  <cp:revision>38</cp:revision>
  <cp:lastPrinted>2019-01-24T01:49:00Z</cp:lastPrinted>
  <dcterms:created xsi:type="dcterms:W3CDTF">2019-01-28T00:49:00Z</dcterms:created>
  <dcterms:modified xsi:type="dcterms:W3CDTF">2019-01-29T02:25:00Z</dcterms:modified>
</cp:coreProperties>
</file>